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99" w:rsidRPr="00A959C0" w:rsidRDefault="006C7299" w:rsidP="006C7299">
      <w:pPr>
        <w:pStyle w:val="Header"/>
        <w:rPr>
          <w:rFonts w:ascii="Times New Roman" w:hAnsi="Times New Roman" w:cs="BemboStd"/>
          <w:b/>
          <w:sz w:val="28"/>
          <w:szCs w:val="28"/>
          <w:u w:val="single"/>
          <w:lang w:bidi="en-US"/>
        </w:rPr>
      </w:pPr>
      <w:r w:rsidRPr="00A959C0">
        <w:rPr>
          <w:rFonts w:ascii="Times New Roman" w:hAnsi="Times New Roman" w:cs="BemboStd"/>
          <w:b/>
          <w:sz w:val="28"/>
          <w:szCs w:val="28"/>
          <w:u w:val="single"/>
          <w:lang w:bidi="en-US"/>
        </w:rPr>
        <w:t>For Immediate Release</w:t>
      </w:r>
    </w:p>
    <w:p w:rsidR="006C7299" w:rsidRDefault="006C7299" w:rsidP="006C7299">
      <w:pPr>
        <w:pStyle w:val="Header"/>
        <w:jc w:val="center"/>
        <w:rPr>
          <w:rFonts w:ascii="Times New Roman" w:hAnsi="Times New Roman" w:cs="BemboStd"/>
          <w:i/>
          <w:sz w:val="28"/>
          <w:szCs w:val="28"/>
          <w:lang w:bidi="en-US"/>
        </w:rPr>
      </w:pPr>
    </w:p>
    <w:p w:rsidR="006C7299" w:rsidRDefault="006C7299" w:rsidP="006C7299">
      <w:pPr>
        <w:jc w:val="center"/>
        <w:rPr>
          <w:b/>
          <w:sz w:val="28"/>
          <w:szCs w:val="28"/>
        </w:rPr>
      </w:pPr>
    </w:p>
    <w:p w:rsidR="006C7299" w:rsidRPr="003B2AD2" w:rsidRDefault="006C7299" w:rsidP="006C7299">
      <w:pPr>
        <w:jc w:val="center"/>
        <w:rPr>
          <w:b/>
          <w:sz w:val="28"/>
          <w:szCs w:val="28"/>
        </w:rPr>
      </w:pPr>
      <w:r w:rsidRPr="0019486A">
        <w:rPr>
          <w:b/>
          <w:sz w:val="28"/>
          <w:szCs w:val="28"/>
        </w:rPr>
        <w:t>Invision</w:t>
      </w:r>
      <w:r>
        <w:rPr>
          <w:b/>
          <w:sz w:val="28"/>
          <w:szCs w:val="28"/>
        </w:rPr>
        <w:t xml:space="preserve"> Introduces Manor House  </w:t>
      </w:r>
    </w:p>
    <w:p w:rsidR="006C7299" w:rsidRDefault="006C7299" w:rsidP="006C7299"/>
    <w:p w:rsidR="006C7299" w:rsidRPr="0026582B" w:rsidRDefault="006C7299" w:rsidP="006C7299">
      <w:pPr>
        <w:jc w:val="center"/>
        <w:rPr>
          <w:i/>
        </w:rPr>
      </w:pPr>
      <w:r w:rsidRPr="0019486A">
        <w:rPr>
          <w:i/>
        </w:rPr>
        <w:t xml:space="preserve">Four Classic, Timeless Styles Provide Design Flexibility for Variety of Interior Spaces  </w:t>
      </w:r>
      <w:r w:rsidRPr="0026582B">
        <w:rPr>
          <w:i/>
        </w:rPr>
        <w:t xml:space="preserve"> </w:t>
      </w:r>
    </w:p>
    <w:p w:rsidR="006C7299" w:rsidRDefault="006C7299" w:rsidP="006C7299"/>
    <w:p w:rsidR="006C7299" w:rsidRDefault="008A6877" w:rsidP="006C7299">
      <w:r w:rsidRPr="00F22A06">
        <w:t>CHICAGO—NEOCON EXPO (SHOWROOM #10-118), JUNE 13, 2016</w:t>
      </w:r>
      <w:r>
        <w:t xml:space="preserve"> </w:t>
      </w:r>
      <w:r w:rsidR="006C7299" w:rsidRPr="00E22E5C">
        <w:t>–</w:t>
      </w:r>
      <w:r w:rsidR="006C7299">
        <w:t xml:space="preserve">J+J Flooring Group’s lead brand, </w:t>
      </w:r>
      <w:r w:rsidR="006C7299" w:rsidRPr="004A617E">
        <w:t>Invision</w:t>
      </w:r>
      <w:r w:rsidR="006C7299">
        <w:t>,</w:t>
      </w:r>
      <w:r w:rsidR="006C7299" w:rsidRPr="004A617E">
        <w:t xml:space="preserve"> </w:t>
      </w:r>
      <w:r w:rsidR="006C7299">
        <w:t xml:space="preserve">is introducing Manor House, a collection of four products that reflect the grandeur and stateliness of the European country estates for which the collection is named.   </w:t>
      </w:r>
    </w:p>
    <w:p w:rsidR="006C7299" w:rsidRDefault="006C7299" w:rsidP="006C7299"/>
    <w:p w:rsidR="006C7299" w:rsidRDefault="006C7299" w:rsidP="006C7299">
      <w:r>
        <w:t xml:space="preserve">Conservatory, Great Hall, Grand Salon and Garden Gate are broadloom products available in nine sophisticated colorways.  Great Hall is also available in a 24” x 24” modular option.  </w:t>
      </w:r>
    </w:p>
    <w:p w:rsidR="006C7299" w:rsidRPr="004A7BE9" w:rsidRDefault="006C7299" w:rsidP="006C7299"/>
    <w:p w:rsidR="006C7299" w:rsidRDefault="006C7299" w:rsidP="006C7299">
      <w:r>
        <w:t>Each product – i</w:t>
      </w:r>
      <w:r w:rsidRPr="004A7BE9">
        <w:t xml:space="preserve">ndividually expressive </w:t>
      </w:r>
      <w:r>
        <w:t xml:space="preserve">with a distinct character all to its own – can also coordinate effortlessly with each other. This provides a range of design possibilities with tonal simplicity to create palettes that reflect the demands of each unique space. Manor House’s timeless aesthetic brings a dignified yet fresh and modern look to senior living, hospitality, corporate or other commercial interior environments.  </w:t>
      </w:r>
    </w:p>
    <w:p w:rsidR="006C7299" w:rsidRDefault="006C7299" w:rsidP="006C7299"/>
    <w:p w:rsidR="006C7299" w:rsidRPr="005560C0" w:rsidRDefault="006C7299" w:rsidP="006C7299">
      <w:pPr>
        <w:widowControl w:val="0"/>
        <w:autoSpaceDE w:val="0"/>
        <w:autoSpaceDN w:val="0"/>
        <w:adjustRightInd w:val="0"/>
      </w:pPr>
      <w:r w:rsidRPr="005560C0">
        <w:t xml:space="preserve">Grand Salon </w:t>
      </w:r>
      <w:r>
        <w:t xml:space="preserve">is borne from the invigorating Manor House space in which English aristocrats would host contemporaries, free-thinkers and other influential patricians to debate the issues of their time. The grandest of social settings, it is this space -- and its purpose - </w:t>
      </w:r>
      <w:r w:rsidRPr="005560C0">
        <w:t>fr</w:t>
      </w:r>
      <w:r>
        <w:t xml:space="preserve">om which Grand Salon takes </w:t>
      </w:r>
      <w:r w:rsidRPr="005560C0">
        <w:t xml:space="preserve">its aesthetic cue. Large, overstated pattern with intelligently placed </w:t>
      </w:r>
      <w:r>
        <w:t xml:space="preserve">color and carefully considered </w:t>
      </w:r>
      <w:r w:rsidRPr="005560C0">
        <w:t>contrast create a perfectly balanced blend of traditional and modern appeal that is easily at home in active, high profile spaces</w:t>
      </w:r>
      <w:r>
        <w:t>.</w:t>
      </w:r>
    </w:p>
    <w:p w:rsidR="006C7299" w:rsidRDefault="006C7299" w:rsidP="006C7299"/>
    <w:p w:rsidR="006C7299" w:rsidRDefault="006C7299" w:rsidP="006C7299">
      <w:r>
        <w:t xml:space="preserve">Conservatory, inspired by the graceful architecture for which it’s named, features </w:t>
      </w:r>
      <w:r w:rsidRPr="00490D2B">
        <w:t>a calming, nurturing aesthetic</w:t>
      </w:r>
      <w:r>
        <w:t xml:space="preserve">. Resting </w:t>
      </w:r>
      <w:r w:rsidRPr="00490D2B">
        <w:t>in scale between the patterns of Grand Salon and Great Hall, Conservatory is the consummate companion</w:t>
      </w:r>
      <w:r>
        <w:t xml:space="preserve"> </w:t>
      </w:r>
      <w:r w:rsidRPr="00490D2B">
        <w:t>product to</w:t>
      </w:r>
      <w:r>
        <w:t xml:space="preserve"> seamlessly </w:t>
      </w:r>
      <w:r w:rsidRPr="00490D2B">
        <w:t>connect the functionality of space and design style.</w:t>
      </w:r>
    </w:p>
    <w:p w:rsidR="006C7299" w:rsidRDefault="006C7299" w:rsidP="006C7299"/>
    <w:p w:rsidR="006C7299" w:rsidRPr="005560C0" w:rsidRDefault="006C7299" w:rsidP="006C7299">
      <w:pPr>
        <w:widowControl w:val="0"/>
        <w:autoSpaceDE w:val="0"/>
        <w:autoSpaceDN w:val="0"/>
        <w:adjustRightInd w:val="0"/>
      </w:pPr>
      <w:r w:rsidRPr="005560C0">
        <w:t>Garden Gate</w:t>
      </w:r>
      <w:r>
        <w:t xml:space="preserve"> is reminiscent of the smaller, more discreet gardens found on a manor’s property; those intended strictly for its occupants as a means for relaxing or entertaining.  A</w:t>
      </w:r>
      <w:r w:rsidRPr="005560C0">
        <w:t>ccess</w:t>
      </w:r>
      <w:r>
        <w:t xml:space="preserve">ed by a modest garden gate typically </w:t>
      </w:r>
      <w:r w:rsidRPr="005560C0">
        <w:t>adorned with v</w:t>
      </w:r>
      <w:r>
        <w:t>ines of jasmine or wild roses, this is</w:t>
      </w:r>
      <w:r w:rsidRPr="005560C0">
        <w:t xml:space="preserve"> t</w:t>
      </w:r>
      <w:r>
        <w:t>he inspiration for</w:t>
      </w:r>
      <w:r w:rsidRPr="005560C0">
        <w:t xml:space="preserve"> Garden Gate.</w:t>
      </w:r>
    </w:p>
    <w:p w:rsidR="006C7299" w:rsidRDefault="006C7299" w:rsidP="006C7299"/>
    <w:p w:rsidR="006C7299" w:rsidRPr="005560C0" w:rsidRDefault="006C7299" w:rsidP="006C7299">
      <w:pPr>
        <w:widowControl w:val="0"/>
        <w:autoSpaceDE w:val="0"/>
        <w:autoSpaceDN w:val="0"/>
        <w:adjustRightInd w:val="0"/>
      </w:pPr>
      <w:r>
        <w:t>A manor house’s Great Hall, adorned with the p</w:t>
      </w:r>
      <w:r w:rsidRPr="005560C0">
        <w:t>ortraits</w:t>
      </w:r>
      <w:r>
        <w:t xml:space="preserve"> of family ancestors, set amongst wooden panels and gilded frames, is the inspiration for the product of the same name.  Just as a Great H</w:t>
      </w:r>
      <w:r w:rsidRPr="005560C0">
        <w:t>all weaves a</w:t>
      </w:r>
      <w:r>
        <w:t>n intricate tapestry of birthright, family lineage</w:t>
      </w:r>
      <w:r w:rsidRPr="005560C0">
        <w:t xml:space="preserve"> and bloodline</w:t>
      </w:r>
      <w:r>
        <w:t>, this product is perfectly designed to function</w:t>
      </w:r>
      <w:r w:rsidRPr="005560C0">
        <w:t xml:space="preserve"> as an unobtrusive bridge from one pattern</w:t>
      </w:r>
      <w:r>
        <w:t xml:space="preserve"> </w:t>
      </w:r>
      <w:r w:rsidRPr="005560C0">
        <w:t>to the other. Its tailored woven texture can easily stand alone as a corridor pattern or work in tandem as a border or inset with any of the larger Manor House patterns.</w:t>
      </w:r>
    </w:p>
    <w:p w:rsidR="006C7299" w:rsidRDefault="006C7299" w:rsidP="006C7299"/>
    <w:p w:rsidR="006C7299" w:rsidRPr="006B1EAC" w:rsidRDefault="006C7299" w:rsidP="006C7299">
      <w:pPr>
        <w:contextualSpacing/>
        <w:rPr>
          <w:rFonts w:eastAsia="Arial Unicode MS"/>
        </w:rPr>
      </w:pPr>
      <w:r>
        <w:t xml:space="preserve">All Manor House products are created using J+J Flooring Group’s 100 percent Encore® BCF nylon with ColorLoc® Plus stain resistant technology and come standard with ProTex® Soil Release, a proprietary fluorochemical technology that impedes soiling and improves cleanability. Manor House’s broadloom products are made with J+J’s Premier® BacPlus backing system.  Great Hall in modular is made with J+J’s </w:t>
      </w:r>
      <w:r w:rsidRPr="00546183">
        <w:t>Nexus® modular backing.</w:t>
      </w:r>
      <w:r>
        <w:rPr>
          <w:color w:val="FF0000"/>
        </w:rPr>
        <w:t xml:space="preserve">  </w:t>
      </w:r>
      <w:r w:rsidRPr="006C7299">
        <w:rPr>
          <w:rFonts w:eastAsia="Arial Unicode MS"/>
        </w:rPr>
        <w:t>All products include lifetime performance warranties for fiber, yarn and backing systems.</w:t>
      </w:r>
      <w:r w:rsidRPr="005258B0">
        <w:rPr>
          <w:rFonts w:eastAsia="Arial Unicode MS"/>
        </w:rPr>
        <w:t xml:space="preserve"> </w:t>
      </w:r>
    </w:p>
    <w:p w:rsidR="006C7299" w:rsidRPr="00452075" w:rsidRDefault="006C7299" w:rsidP="006C7299">
      <w:pPr>
        <w:rPr>
          <w:rFonts w:eastAsia="Arial Unicode MS"/>
        </w:rPr>
      </w:pPr>
    </w:p>
    <w:p w:rsidR="006C7299" w:rsidRPr="00452075" w:rsidRDefault="006C7299" w:rsidP="006C7299">
      <w:pPr>
        <w:rPr>
          <w:rFonts w:eastAsia="Arial Unicode MS"/>
        </w:rPr>
      </w:pPr>
      <w:r w:rsidRPr="00452075">
        <w:rPr>
          <w:rFonts w:eastAsia="Arial Unicode MS"/>
        </w:rPr>
        <w:t>For information, visit jjflooringgroup.com or call 800-241-4586.</w:t>
      </w:r>
    </w:p>
    <w:p w:rsidR="006C7299" w:rsidRDefault="006C7299" w:rsidP="006C7299"/>
    <w:p w:rsidR="006C7299" w:rsidRDefault="006C7299" w:rsidP="006C7299"/>
    <w:p w:rsidR="006C7299" w:rsidRPr="00A959C0" w:rsidRDefault="006C7299" w:rsidP="006C7299"/>
    <w:p w:rsidR="006C7299" w:rsidRPr="00A959C0" w:rsidRDefault="006C7299" w:rsidP="006C7299">
      <w:pPr>
        <w:widowControl w:val="0"/>
        <w:suppressAutoHyphens/>
        <w:spacing w:line="240" w:lineRule="exact"/>
        <w:jc w:val="center"/>
      </w:pPr>
      <w:r w:rsidRPr="00A959C0">
        <w:t>#   #   #</w:t>
      </w:r>
    </w:p>
    <w:p w:rsidR="006C7299" w:rsidRDefault="006C7299" w:rsidP="006C72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C7299" w:rsidRPr="00A959C0" w:rsidRDefault="006C7299" w:rsidP="006C72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6877" w:rsidRDefault="008A6877" w:rsidP="008A6877">
      <w:pPr>
        <w:rPr>
          <w:rFonts w:eastAsiaTheme="minorEastAsia"/>
          <w:color w:val="191919"/>
          <w:sz w:val="22"/>
          <w:szCs w:val="22"/>
        </w:rPr>
      </w:pPr>
      <w:r w:rsidRPr="00BF4FDE">
        <w:rPr>
          <w:b/>
          <w:sz w:val="22"/>
          <w:szCs w:val="22"/>
        </w:rPr>
        <w:t>About J+J Flooring Group</w:t>
      </w:r>
      <w:r w:rsidRPr="00BF4FDE">
        <w:rPr>
          <w:rFonts w:ascii="Arial" w:hAnsi="Arial" w:cs="Arial"/>
          <w:b/>
          <w:sz w:val="22"/>
          <w:szCs w:val="22"/>
        </w:rPr>
        <w:br/>
      </w:r>
      <w:r w:rsidRPr="00BF4FDE">
        <w:rPr>
          <w:rFonts w:eastAsiaTheme="minorEastAsia"/>
          <w:color w:val="191919"/>
          <w:sz w:val="22"/>
          <w:szCs w:val="22"/>
        </w:rPr>
        <w:t xml:space="preserve">Established in 1957, J+J Flooring Group is a leading manufacturer of commercial specified flooring.  With our two brands - Invision broadloom and modular carpet and Kinetex textile composite flooring - we provide a range of product and service solutions to meet the needs of our customers in the corporate workplace, education, healthcare, retail and hospitality sectors.  </w:t>
      </w:r>
    </w:p>
    <w:p w:rsidR="008A6877" w:rsidRDefault="008A6877" w:rsidP="008A6877">
      <w:pPr>
        <w:rPr>
          <w:rFonts w:eastAsiaTheme="minorEastAsia"/>
          <w:color w:val="191919"/>
          <w:sz w:val="22"/>
          <w:szCs w:val="22"/>
        </w:rPr>
      </w:pPr>
    </w:p>
    <w:p w:rsidR="008A6877" w:rsidRPr="00C459AC" w:rsidRDefault="008A6877" w:rsidP="008A68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459AC">
        <w:rPr>
          <w:sz w:val="22"/>
          <w:szCs w:val="22"/>
        </w:rPr>
        <w:t>In 2016, J+J Flooring Group joined Engineered Floors, LLC. Based in Dalton, Ga., Engineered Floors is a privately held carpet producer founded in 2010 by Robert E. Shaw. The company, which employs more than 2,800 people, produces stain-resistant and colorfast solution dyed nylon  and polyester fiber and carpeting for residential replacement, new home builder, multi-family and main street commercial applications. To learn more visit, </w:t>
      </w:r>
      <w:hyperlink r:id="rId7" w:history="1">
        <w:r w:rsidRPr="00C459AC">
          <w:rPr>
            <w:bCs/>
            <w:color w:val="0000FF"/>
            <w:sz w:val="22"/>
            <w:szCs w:val="22"/>
            <w:u w:val="single" w:color="0000FF"/>
          </w:rPr>
          <w:t>www.engineeredfloorsllc.com.</w:t>
        </w:r>
      </w:hyperlink>
    </w:p>
    <w:p w:rsidR="008A6877" w:rsidRDefault="008A6877" w:rsidP="006C7299">
      <w:pPr>
        <w:widowControl w:val="0"/>
        <w:autoSpaceDE w:val="0"/>
        <w:autoSpaceDN w:val="0"/>
        <w:adjustRightInd w:val="0"/>
      </w:pPr>
    </w:p>
    <w:p w:rsidR="008A6877" w:rsidRPr="0020378C" w:rsidRDefault="008A6877" w:rsidP="006C729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C7299" w:rsidRPr="005258B0" w:rsidRDefault="006C7299" w:rsidP="006C7299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5258B0">
        <w:rPr>
          <w:b/>
        </w:rPr>
        <w:t>Media Contacts:</w:t>
      </w:r>
    </w:p>
    <w:p w:rsidR="006C7299" w:rsidRPr="00315CF8" w:rsidRDefault="006C7299" w:rsidP="006C7299">
      <w:pPr>
        <w:widowControl w:val="0"/>
        <w:autoSpaceDE w:val="0"/>
        <w:autoSpaceDN w:val="0"/>
        <w:adjustRightInd w:val="0"/>
      </w:pPr>
      <w:r w:rsidRPr="00315CF8">
        <w:t>Matt Spaulding</w:t>
      </w:r>
    </w:p>
    <w:p w:rsidR="006C7299" w:rsidRPr="00315CF8" w:rsidRDefault="006C7299" w:rsidP="006C7299">
      <w:pPr>
        <w:widowControl w:val="0"/>
        <w:autoSpaceDE w:val="0"/>
        <w:autoSpaceDN w:val="0"/>
        <w:adjustRightInd w:val="0"/>
      </w:pPr>
      <w:r w:rsidRPr="00315CF8">
        <w:t>Spaulding Communications</w:t>
      </w:r>
    </w:p>
    <w:p w:rsidR="006C7299" w:rsidRPr="00315CF8" w:rsidRDefault="006C7299" w:rsidP="006C7299">
      <w:pPr>
        <w:widowControl w:val="0"/>
        <w:autoSpaceDE w:val="0"/>
        <w:autoSpaceDN w:val="0"/>
        <w:adjustRightInd w:val="0"/>
      </w:pPr>
      <w:r>
        <w:t xml:space="preserve">1 </w:t>
      </w:r>
      <w:r w:rsidRPr="00315CF8">
        <w:t>404 270 1010 ext. 1</w:t>
      </w:r>
    </w:p>
    <w:p w:rsidR="006C7299" w:rsidRPr="00315CF8" w:rsidRDefault="0025624E" w:rsidP="006C7299">
      <w:pPr>
        <w:widowControl w:val="0"/>
        <w:autoSpaceDE w:val="0"/>
        <w:autoSpaceDN w:val="0"/>
        <w:adjustRightInd w:val="0"/>
      </w:pPr>
      <w:hyperlink r:id="rId8" w:history="1">
        <w:r w:rsidR="006C7299" w:rsidRPr="00315CF8">
          <w:rPr>
            <w:rStyle w:val="Hyperlink"/>
          </w:rPr>
          <w:t>matts@spauldingcommunications.com</w:t>
        </w:r>
      </w:hyperlink>
      <w:r w:rsidR="006C7299" w:rsidRPr="00315CF8">
        <w:tab/>
      </w:r>
    </w:p>
    <w:p w:rsidR="006C7299" w:rsidRPr="00A959C0" w:rsidRDefault="006C7299" w:rsidP="006C7299">
      <w:pPr>
        <w:widowControl w:val="0"/>
        <w:autoSpaceDE w:val="0"/>
        <w:autoSpaceDN w:val="0"/>
        <w:adjustRightInd w:val="0"/>
      </w:pPr>
    </w:p>
    <w:p w:rsidR="006C7299" w:rsidRPr="00A959C0" w:rsidRDefault="006C7299" w:rsidP="006C72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C7299" w:rsidRPr="00A959C0" w:rsidRDefault="006C7299" w:rsidP="006C7299">
      <w:pPr>
        <w:widowControl w:val="0"/>
        <w:autoSpaceDE w:val="0"/>
        <w:autoSpaceDN w:val="0"/>
        <w:adjustRightInd w:val="0"/>
      </w:pPr>
      <w:r w:rsidRPr="00A959C0">
        <w:t>Natalie Faulkner</w:t>
      </w:r>
    </w:p>
    <w:p w:rsidR="006C7299" w:rsidRPr="00A959C0" w:rsidRDefault="006C7299" w:rsidP="006C7299">
      <w:pPr>
        <w:widowControl w:val="0"/>
        <w:autoSpaceDE w:val="0"/>
        <w:autoSpaceDN w:val="0"/>
        <w:adjustRightInd w:val="0"/>
      </w:pPr>
      <w:r w:rsidRPr="00A959C0">
        <w:t xml:space="preserve">Director of Marketing Communications </w:t>
      </w:r>
    </w:p>
    <w:p w:rsidR="006C7299" w:rsidRPr="00A959C0" w:rsidRDefault="006C7299" w:rsidP="006C7299">
      <w:pPr>
        <w:widowControl w:val="0"/>
        <w:autoSpaceDE w:val="0"/>
        <w:autoSpaceDN w:val="0"/>
        <w:adjustRightInd w:val="0"/>
      </w:pPr>
      <w:r w:rsidRPr="00A959C0">
        <w:t>J+J Flooring Group</w:t>
      </w:r>
    </w:p>
    <w:p w:rsidR="006C7299" w:rsidRPr="00A959C0" w:rsidRDefault="006C7299" w:rsidP="006C7299">
      <w:pPr>
        <w:widowControl w:val="0"/>
        <w:autoSpaceDE w:val="0"/>
        <w:autoSpaceDN w:val="0"/>
        <w:adjustRightInd w:val="0"/>
      </w:pPr>
      <w:r w:rsidRPr="00A959C0">
        <w:t>1 706 529 2100 ext. 8311</w:t>
      </w:r>
    </w:p>
    <w:p w:rsidR="006C7299" w:rsidRDefault="0025624E" w:rsidP="006C7299">
      <w:pPr>
        <w:rPr>
          <w:rStyle w:val="Hyperlink"/>
        </w:rPr>
      </w:pPr>
      <w:hyperlink r:id="rId9" w:history="1">
        <w:r w:rsidR="006C7299" w:rsidRPr="00A959C0">
          <w:rPr>
            <w:rStyle w:val="Hyperlink"/>
          </w:rPr>
          <w:t>natalie.faulkner@jjflooringgroup.com</w:t>
        </w:r>
      </w:hyperlink>
    </w:p>
    <w:p w:rsidR="00CB0F2A" w:rsidRDefault="00CB0F2A" w:rsidP="0037379A">
      <w:pPr>
        <w:pStyle w:val="Header"/>
        <w:spacing w:line="240" w:lineRule="auto"/>
        <w:rPr>
          <w:rStyle w:val="Hyperlink"/>
          <w:rFonts w:ascii="Times New Roman" w:hAnsi="Times New Roman"/>
          <w:sz w:val="24"/>
        </w:rPr>
      </w:pPr>
    </w:p>
    <w:p w:rsidR="00CB0F2A" w:rsidRPr="00E6053C" w:rsidRDefault="00CB0F2A" w:rsidP="0037379A">
      <w:pPr>
        <w:pStyle w:val="Header"/>
        <w:spacing w:line="240" w:lineRule="auto"/>
        <w:rPr>
          <w:rFonts w:ascii="Times New Roman" w:hAnsi="Times New Roman"/>
          <w:sz w:val="24"/>
        </w:rPr>
      </w:pPr>
    </w:p>
    <w:sectPr w:rsidR="00CB0F2A" w:rsidRPr="00E6053C" w:rsidSect="007823B3">
      <w:headerReference w:type="default" r:id="rId10"/>
      <w:pgSz w:w="12240" w:h="15840"/>
      <w:pgMar w:top="1440" w:right="1440" w:bottom="1008" w:left="32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99" w:rsidRDefault="006C7299">
      <w:r>
        <w:separator/>
      </w:r>
    </w:p>
  </w:endnote>
  <w:endnote w:type="continuationSeparator" w:id="0">
    <w:p w:rsidR="006C7299" w:rsidRDefault="006C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 Std">
    <w:altName w:val="Athelas Bold Italic"/>
    <w:charset w:val="00"/>
    <w:family w:val="auto"/>
    <w:pitch w:val="variable"/>
    <w:sig w:usb0="00000003" w:usb1="00000001" w:usb2="00000000" w:usb3="00000000" w:csb0="00000001" w:csb1="00000000"/>
  </w:font>
  <w:font w:name="Bembo Std Italic">
    <w:charset w:val="00"/>
    <w:family w:val="auto"/>
    <w:pitch w:val="variable"/>
    <w:sig w:usb0="00000003" w:usb1="00000001" w:usb2="00000000" w:usb3="00000000" w:csb0="00000001" w:csb1="00000000"/>
  </w:font>
  <w:font w:name="Bembo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kzidenz Grotesk BE Regular">
    <w:charset w:val="00"/>
    <w:family w:val="auto"/>
    <w:pitch w:val="variable"/>
    <w:sig w:usb0="8000002F" w:usb1="40000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emboStd-Italic">
    <w:altName w:val="Bembo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99" w:rsidRDefault="006C7299">
      <w:r>
        <w:separator/>
      </w:r>
    </w:p>
  </w:footnote>
  <w:footnote w:type="continuationSeparator" w:id="0">
    <w:p w:rsidR="006C7299" w:rsidRDefault="006C72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99" w:rsidRDefault="006C729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2540</wp:posOffset>
          </wp:positionV>
          <wp:extent cx="1143000" cy="1517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J FG _INV_KNTX_C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1462" t="76452" r="15307" b="-6129"/>
                  <a:stretch/>
                </pic:blipFill>
                <pic:spPr bwMode="auto">
                  <a:xfrm>
                    <a:off x="0" y="0"/>
                    <a:ext cx="1143000" cy="151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-1663065</wp:posOffset>
          </wp:positionH>
          <wp:positionV relativeFrom="paragraph">
            <wp:posOffset>2540</wp:posOffset>
          </wp:positionV>
          <wp:extent cx="1257300" cy="191135"/>
          <wp:effectExtent l="0" t="0" r="12700" b="12065"/>
          <wp:wrapNone/>
          <wp:docPr id="5" name="Picture 5" descr="workgroups:Marketing:00 2011 Current Marketing Items:J+J Flooring Group:logos:2013:J+J FG_b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groups:Marketing:00 2011 Current Marketing Items:J+J Flooring Group:logos:2013:J+J FG_bw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24E" w:rsidRPr="0025624E">
      <w:rPr>
        <w:noProof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6" type="#_x0000_t202" style="position:absolute;margin-left:39.6pt;margin-top:100.8pt;width:99.45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" filled="f" stroked="f">
          <v:textbox inset="0,0,0,0">
            <w:txbxContent>
              <w:p w:rsidR="006C7299" w:rsidRPr="00C57EEC" w:rsidRDefault="006C7299" w:rsidP="0085241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818 J&amp;J Drive</w:t>
                </w:r>
              </w:p>
              <w:p w:rsidR="006C7299" w:rsidRPr="00C57EEC" w:rsidRDefault="006C7299" w:rsidP="0085241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PO Box 1287</w:t>
                </w:r>
              </w:p>
              <w:p w:rsidR="006C7299" w:rsidRPr="00C57EEC" w:rsidRDefault="006C7299" w:rsidP="0085241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Dalton, Georgia 30722</w:t>
                </w:r>
              </w:p>
              <w:p w:rsidR="006C7299" w:rsidRPr="00C57EEC" w:rsidRDefault="006C7299" w:rsidP="00852419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>
                  <w:rPr>
                    <w:rFonts w:cs="BemboStd"/>
                    <w:sz w:val="18"/>
                    <w:szCs w:val="18"/>
                    <w:lang w:bidi="en-US"/>
                  </w:rPr>
                  <w:t>www.jjflooringgroup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.com</w:t>
                </w:r>
              </w:p>
              <w:p w:rsidR="006C7299" w:rsidRPr="00C57EEC" w:rsidRDefault="006C7299" w:rsidP="00852419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</w:p>
              <w:p w:rsidR="006C7299" w:rsidRPr="00C57EEC" w:rsidRDefault="006C7299" w:rsidP="00852419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-Italic"/>
                    <w:iCs/>
                    <w:sz w:val="18"/>
                    <w:szCs w:val="18"/>
                    <w:lang w:bidi="en-US"/>
                  </w:rPr>
                  <w:t>tf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ab/>
                  <w:t xml:space="preserve">800 241 4586 </w:t>
                </w:r>
              </w:p>
              <w:p w:rsidR="006C7299" w:rsidRPr="00C57EEC" w:rsidRDefault="006C7299" w:rsidP="00852419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-Italic"/>
                    <w:iCs/>
                    <w:sz w:val="18"/>
                    <w:szCs w:val="18"/>
                    <w:lang w:bidi="en-US"/>
                  </w:rPr>
                  <w:t>p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 xml:space="preserve">  706 529 2100 </w:t>
                </w:r>
              </w:p>
              <w:p w:rsidR="006C7299" w:rsidRPr="004F7651" w:rsidRDefault="006C7299" w:rsidP="00852419">
                <w:r w:rsidRPr="00C57EEC">
                  <w:rPr>
                    <w:rFonts w:cs="BemboStd-Italic"/>
                    <w:iCs/>
                    <w:sz w:val="18"/>
                    <w:szCs w:val="18"/>
                    <w:lang w:bidi="en-US"/>
                  </w:rPr>
                  <w:t xml:space="preserve">f 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 xml:space="preserve">  706 275 4433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33A"/>
    <w:multiLevelType w:val="hybridMultilevel"/>
    <w:tmpl w:val="663C81EA"/>
    <w:lvl w:ilvl="0" w:tplc="651EAA16">
      <w:start w:val="1"/>
      <w:numFmt w:val="bullet"/>
      <w:lvlText w:val="."/>
      <w:lvlJc w:val="left"/>
      <w:pPr>
        <w:ind w:left="72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3D7C"/>
    <w:multiLevelType w:val="hybridMultilevel"/>
    <w:tmpl w:val="06EA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0CE3"/>
    <w:multiLevelType w:val="hybridMultilevel"/>
    <w:tmpl w:val="DF22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4077"/>
    <w:multiLevelType w:val="hybridMultilevel"/>
    <w:tmpl w:val="8E9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05FCD"/>
    <w:multiLevelType w:val="hybridMultilevel"/>
    <w:tmpl w:val="E47ADC28"/>
    <w:lvl w:ilvl="0" w:tplc="DBA83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E1B21"/>
    <w:multiLevelType w:val="hybridMultilevel"/>
    <w:tmpl w:val="FBD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59D2"/>
    <w:rsid w:val="00001DE9"/>
    <w:rsid w:val="00011897"/>
    <w:rsid w:val="000338FC"/>
    <w:rsid w:val="000352F1"/>
    <w:rsid w:val="000741C1"/>
    <w:rsid w:val="00074451"/>
    <w:rsid w:val="0008269C"/>
    <w:rsid w:val="00095C94"/>
    <w:rsid w:val="000A4799"/>
    <w:rsid w:val="000A5989"/>
    <w:rsid w:val="000D522B"/>
    <w:rsid w:val="000F15FF"/>
    <w:rsid w:val="000F3D0A"/>
    <w:rsid w:val="00106364"/>
    <w:rsid w:val="001226EB"/>
    <w:rsid w:val="00125EEB"/>
    <w:rsid w:val="00150245"/>
    <w:rsid w:val="001654A0"/>
    <w:rsid w:val="0018421B"/>
    <w:rsid w:val="001B0402"/>
    <w:rsid w:val="001C2DED"/>
    <w:rsid w:val="001E3CF6"/>
    <w:rsid w:val="001E625C"/>
    <w:rsid w:val="0020756C"/>
    <w:rsid w:val="0020786B"/>
    <w:rsid w:val="00213DED"/>
    <w:rsid w:val="002207A8"/>
    <w:rsid w:val="002321E3"/>
    <w:rsid w:val="0024432B"/>
    <w:rsid w:val="0025624E"/>
    <w:rsid w:val="00273468"/>
    <w:rsid w:val="00280533"/>
    <w:rsid w:val="002815C7"/>
    <w:rsid w:val="00284F13"/>
    <w:rsid w:val="00290274"/>
    <w:rsid w:val="0029571B"/>
    <w:rsid w:val="002E0B24"/>
    <w:rsid w:val="002F7024"/>
    <w:rsid w:val="00305FA4"/>
    <w:rsid w:val="00327159"/>
    <w:rsid w:val="00347115"/>
    <w:rsid w:val="0037379A"/>
    <w:rsid w:val="003958BE"/>
    <w:rsid w:val="003A20FF"/>
    <w:rsid w:val="003D068D"/>
    <w:rsid w:val="00457E52"/>
    <w:rsid w:val="004A4790"/>
    <w:rsid w:val="004B7FE7"/>
    <w:rsid w:val="004E6615"/>
    <w:rsid w:val="004F05BF"/>
    <w:rsid w:val="005165FD"/>
    <w:rsid w:val="00535EA6"/>
    <w:rsid w:val="00544924"/>
    <w:rsid w:val="00547F57"/>
    <w:rsid w:val="00585AA4"/>
    <w:rsid w:val="005E0F4F"/>
    <w:rsid w:val="00625495"/>
    <w:rsid w:val="00632871"/>
    <w:rsid w:val="006355A6"/>
    <w:rsid w:val="006557DA"/>
    <w:rsid w:val="006578CD"/>
    <w:rsid w:val="00665768"/>
    <w:rsid w:val="006A3329"/>
    <w:rsid w:val="006A61AD"/>
    <w:rsid w:val="006C063A"/>
    <w:rsid w:val="006C3E99"/>
    <w:rsid w:val="006C7299"/>
    <w:rsid w:val="0071082B"/>
    <w:rsid w:val="007146E8"/>
    <w:rsid w:val="007148D4"/>
    <w:rsid w:val="00724D61"/>
    <w:rsid w:val="00726FC6"/>
    <w:rsid w:val="007531A5"/>
    <w:rsid w:val="00762C3E"/>
    <w:rsid w:val="007823B3"/>
    <w:rsid w:val="00783C6E"/>
    <w:rsid w:val="00794786"/>
    <w:rsid w:val="0079725D"/>
    <w:rsid w:val="007B0F45"/>
    <w:rsid w:val="007D40F0"/>
    <w:rsid w:val="007D79F9"/>
    <w:rsid w:val="007E22AC"/>
    <w:rsid w:val="007F00CF"/>
    <w:rsid w:val="008037AA"/>
    <w:rsid w:val="008039DC"/>
    <w:rsid w:val="0082217F"/>
    <w:rsid w:val="0082715E"/>
    <w:rsid w:val="00830319"/>
    <w:rsid w:val="00832F31"/>
    <w:rsid w:val="00843780"/>
    <w:rsid w:val="00852419"/>
    <w:rsid w:val="008845E4"/>
    <w:rsid w:val="00896F26"/>
    <w:rsid w:val="008A0A64"/>
    <w:rsid w:val="008A6877"/>
    <w:rsid w:val="008F2E86"/>
    <w:rsid w:val="0091163E"/>
    <w:rsid w:val="00916D80"/>
    <w:rsid w:val="00921C4D"/>
    <w:rsid w:val="00975760"/>
    <w:rsid w:val="009E11DD"/>
    <w:rsid w:val="00A02632"/>
    <w:rsid w:val="00A06CCE"/>
    <w:rsid w:val="00A331FB"/>
    <w:rsid w:val="00A46F99"/>
    <w:rsid w:val="00A60B2B"/>
    <w:rsid w:val="00AB0046"/>
    <w:rsid w:val="00AC0109"/>
    <w:rsid w:val="00AC167C"/>
    <w:rsid w:val="00AE3D40"/>
    <w:rsid w:val="00B024BC"/>
    <w:rsid w:val="00B24E98"/>
    <w:rsid w:val="00B33149"/>
    <w:rsid w:val="00B4174B"/>
    <w:rsid w:val="00B462AB"/>
    <w:rsid w:val="00B570E9"/>
    <w:rsid w:val="00B65670"/>
    <w:rsid w:val="00B659D2"/>
    <w:rsid w:val="00BA629E"/>
    <w:rsid w:val="00BA749F"/>
    <w:rsid w:val="00BD2DE6"/>
    <w:rsid w:val="00C27D48"/>
    <w:rsid w:val="00C425D5"/>
    <w:rsid w:val="00C53D5B"/>
    <w:rsid w:val="00C60CF5"/>
    <w:rsid w:val="00C66DA4"/>
    <w:rsid w:val="00C77644"/>
    <w:rsid w:val="00C87E7E"/>
    <w:rsid w:val="00C92837"/>
    <w:rsid w:val="00CB0F2A"/>
    <w:rsid w:val="00CF78AE"/>
    <w:rsid w:val="00D33A47"/>
    <w:rsid w:val="00D36FEA"/>
    <w:rsid w:val="00D45DA8"/>
    <w:rsid w:val="00D812D7"/>
    <w:rsid w:val="00D90F4A"/>
    <w:rsid w:val="00DD6345"/>
    <w:rsid w:val="00DF2784"/>
    <w:rsid w:val="00DF286D"/>
    <w:rsid w:val="00DF6610"/>
    <w:rsid w:val="00E06CFA"/>
    <w:rsid w:val="00E23ECE"/>
    <w:rsid w:val="00E5125F"/>
    <w:rsid w:val="00E6053C"/>
    <w:rsid w:val="00E62ADD"/>
    <w:rsid w:val="00E82446"/>
    <w:rsid w:val="00E95EC2"/>
    <w:rsid w:val="00EC2004"/>
    <w:rsid w:val="00ED5AC1"/>
    <w:rsid w:val="00F04F66"/>
    <w:rsid w:val="00F133F3"/>
    <w:rsid w:val="00F22597"/>
    <w:rsid w:val="00F23BDC"/>
    <w:rsid w:val="00F631F3"/>
    <w:rsid w:val="00F74C02"/>
    <w:rsid w:val="00F856B7"/>
    <w:rsid w:val="00FA015E"/>
    <w:rsid w:val="00FE113D"/>
    <w:rsid w:val="00FE64D5"/>
  </w:rsids>
  <m:mathPr>
    <m:mathFont m:val="Kef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37324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9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B313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customStyle="1" w:styleId="BasicParagraph">
    <w:name w:val="[Basic Paragraph]"/>
    <w:basedOn w:val="NoParagraphStyle"/>
    <w:rsid w:val="00B313DE"/>
  </w:style>
  <w:style w:type="paragraph" w:styleId="Header">
    <w:name w:val="header"/>
    <w:basedOn w:val="Normal"/>
    <w:rsid w:val="00B313DE"/>
    <w:pPr>
      <w:tabs>
        <w:tab w:val="center" w:pos="4320"/>
        <w:tab w:val="right" w:pos="8640"/>
      </w:tabs>
      <w:spacing w:line="320" w:lineRule="exact"/>
    </w:pPr>
    <w:rPr>
      <w:rFonts w:ascii="Bembo Std" w:hAnsi="Bembo Std"/>
      <w:sz w:val="29"/>
    </w:rPr>
  </w:style>
  <w:style w:type="paragraph" w:styleId="Footer">
    <w:name w:val="footer"/>
    <w:basedOn w:val="Normal"/>
    <w:semiHidden/>
    <w:rsid w:val="00B313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talic">
    <w:name w:val="body text italic"/>
    <w:basedOn w:val="BodyText1"/>
    <w:rsid w:val="0037324A"/>
    <w:rPr>
      <w:rFonts w:ascii="Bembo Std Italic" w:hAnsi="Bembo Std Italic"/>
    </w:rPr>
  </w:style>
  <w:style w:type="paragraph" w:customStyle="1" w:styleId="BodyText1">
    <w:name w:val="Body Text1"/>
    <w:basedOn w:val="Normal"/>
    <w:rsid w:val="0066061B"/>
    <w:pPr>
      <w:widowControl w:val="0"/>
      <w:tabs>
        <w:tab w:val="left" w:pos="700"/>
      </w:tabs>
      <w:autoSpaceDE w:val="0"/>
      <w:autoSpaceDN w:val="0"/>
      <w:adjustRightInd w:val="0"/>
      <w:textAlignment w:val="center"/>
    </w:pPr>
    <w:rPr>
      <w:rFonts w:ascii="BemboStd" w:hAnsi="BemboStd" w:cs="BemboStd"/>
      <w:color w:val="000000"/>
      <w:sz w:val="21"/>
      <w:szCs w:val="21"/>
      <w:lang w:bidi="en-US"/>
    </w:rPr>
  </w:style>
  <w:style w:type="paragraph" w:customStyle="1" w:styleId="Memoinfo">
    <w:name w:val="Memo info"/>
    <w:basedOn w:val="BodyText1"/>
    <w:rsid w:val="00B313DE"/>
  </w:style>
  <w:style w:type="character" w:styleId="Hyperlink">
    <w:name w:val="Hyperlink"/>
    <w:unhideWhenUsed/>
    <w:rsid w:val="00285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DF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52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855C1"/>
    <w:rPr>
      <w:rFonts w:ascii="Bembo Std" w:hAnsi="Bembo St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855C1"/>
    <w:pPr>
      <w:spacing w:line="253" w:lineRule="atLeast"/>
    </w:pPr>
    <w:rPr>
      <w:rFonts w:ascii="Bembo Std" w:hAnsi="Bembo Std" w:cs="Times New Roman"/>
      <w:color w:val="auto"/>
    </w:rPr>
  </w:style>
  <w:style w:type="paragraph" w:styleId="ListParagraph">
    <w:name w:val="List Paragraph"/>
    <w:basedOn w:val="Normal"/>
    <w:uiPriority w:val="34"/>
    <w:qFormat/>
    <w:rsid w:val="00F85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C063A"/>
    <w:rPr>
      <w:color w:val="800080" w:themeColor="followedHyperlink"/>
      <w:u w:val="single"/>
    </w:rPr>
  </w:style>
  <w:style w:type="character" w:customStyle="1" w:styleId="A13">
    <w:name w:val="A13"/>
    <w:uiPriority w:val="99"/>
    <w:rsid w:val="007148D4"/>
    <w:rPr>
      <w:rFonts w:cs="Akzidenz Grotesk BE Regular"/>
      <w:color w:val="776B64"/>
    </w:rPr>
  </w:style>
  <w:style w:type="character" w:styleId="CommentReference">
    <w:name w:val="annotation reference"/>
    <w:basedOn w:val="DefaultParagraphFont"/>
    <w:uiPriority w:val="99"/>
    <w:semiHidden/>
    <w:unhideWhenUsed/>
    <w:rsid w:val="00726F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C6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47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37324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9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13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customStyle="1" w:styleId="BasicParagraph">
    <w:name w:val="[Basic Paragraph]"/>
    <w:basedOn w:val="NoParagraphStyle"/>
    <w:rsid w:val="00B313DE"/>
  </w:style>
  <w:style w:type="paragraph" w:styleId="Header">
    <w:name w:val="header"/>
    <w:basedOn w:val="Normal"/>
    <w:rsid w:val="00B313DE"/>
    <w:pPr>
      <w:tabs>
        <w:tab w:val="center" w:pos="4320"/>
        <w:tab w:val="right" w:pos="8640"/>
      </w:tabs>
      <w:spacing w:line="320" w:lineRule="exact"/>
    </w:pPr>
    <w:rPr>
      <w:rFonts w:ascii="Bembo Std" w:hAnsi="Bembo Std"/>
      <w:sz w:val="29"/>
    </w:rPr>
  </w:style>
  <w:style w:type="paragraph" w:styleId="Footer">
    <w:name w:val="footer"/>
    <w:basedOn w:val="Normal"/>
    <w:semiHidden/>
    <w:rsid w:val="00B313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talic">
    <w:name w:val="body text italic"/>
    <w:basedOn w:val="BodyText1"/>
    <w:rsid w:val="0037324A"/>
    <w:rPr>
      <w:rFonts w:ascii="Bembo Std Italic" w:hAnsi="Bembo Std Italic"/>
    </w:rPr>
  </w:style>
  <w:style w:type="paragraph" w:customStyle="1" w:styleId="BodyText1">
    <w:name w:val="Body Text1"/>
    <w:basedOn w:val="Normal"/>
    <w:rsid w:val="0066061B"/>
    <w:pPr>
      <w:widowControl w:val="0"/>
      <w:tabs>
        <w:tab w:val="left" w:pos="700"/>
      </w:tabs>
      <w:autoSpaceDE w:val="0"/>
      <w:autoSpaceDN w:val="0"/>
      <w:adjustRightInd w:val="0"/>
      <w:textAlignment w:val="center"/>
    </w:pPr>
    <w:rPr>
      <w:rFonts w:ascii="BemboStd" w:hAnsi="BemboStd" w:cs="BemboStd"/>
      <w:color w:val="000000"/>
      <w:sz w:val="21"/>
      <w:szCs w:val="21"/>
      <w:lang w:bidi="en-US"/>
    </w:rPr>
  </w:style>
  <w:style w:type="paragraph" w:customStyle="1" w:styleId="Memoinfo">
    <w:name w:val="Memo info"/>
    <w:basedOn w:val="BodyText1"/>
    <w:rsid w:val="00B313DE"/>
  </w:style>
  <w:style w:type="character" w:styleId="Hyperlink">
    <w:name w:val="Hyperlink"/>
    <w:unhideWhenUsed/>
    <w:rsid w:val="00285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DF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52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855C1"/>
    <w:rPr>
      <w:rFonts w:ascii="Bembo Std" w:hAnsi="Bembo St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855C1"/>
    <w:pPr>
      <w:spacing w:line="253" w:lineRule="atLeast"/>
    </w:pPr>
    <w:rPr>
      <w:rFonts w:ascii="Bembo Std" w:hAnsi="Bembo Std" w:cs="Times New Roman"/>
      <w:color w:val="auto"/>
    </w:rPr>
  </w:style>
  <w:style w:type="paragraph" w:styleId="ListParagraph">
    <w:name w:val="List Paragraph"/>
    <w:basedOn w:val="Normal"/>
    <w:uiPriority w:val="34"/>
    <w:qFormat/>
    <w:rsid w:val="00F85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C063A"/>
    <w:rPr>
      <w:color w:val="800080" w:themeColor="followedHyperlink"/>
      <w:u w:val="single"/>
    </w:rPr>
  </w:style>
  <w:style w:type="character" w:customStyle="1" w:styleId="A13">
    <w:name w:val="A13"/>
    <w:uiPriority w:val="99"/>
    <w:rsid w:val="007148D4"/>
    <w:rPr>
      <w:rFonts w:cs="Akzidenz Grotesk BE Regular"/>
      <w:color w:val="776B64"/>
    </w:rPr>
  </w:style>
  <w:style w:type="character" w:styleId="CommentReference">
    <w:name w:val="annotation reference"/>
    <w:basedOn w:val="DefaultParagraphFont"/>
    <w:uiPriority w:val="99"/>
    <w:semiHidden/>
    <w:unhideWhenUsed/>
    <w:rsid w:val="00726F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C6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4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gineeredfloorsllc.com/index.php" TargetMode="External"/><Relationship Id="rId8" Type="http://schemas.openxmlformats.org/officeDocument/2006/relationships/hyperlink" Target="mailto:matts@spauldingcommunications.com" TargetMode="External"/><Relationship Id="rId9" Type="http://schemas.openxmlformats.org/officeDocument/2006/relationships/hyperlink" Target="mailto:natalie.faulkner@jj-invisi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J and J</Company>
  <LinksUpToDate>false</LinksUpToDate>
  <CharactersWithSpaces>4653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http://www.jj-kinetex.com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ryan johnson</dc:creator>
  <cp:keywords/>
  <cp:lastModifiedBy>Nancy Tao</cp:lastModifiedBy>
  <cp:revision>2</cp:revision>
  <cp:lastPrinted>2014-08-26T15:22:00Z</cp:lastPrinted>
  <dcterms:created xsi:type="dcterms:W3CDTF">2016-06-09T12:27:00Z</dcterms:created>
  <dcterms:modified xsi:type="dcterms:W3CDTF">2016-06-09T12:27:00Z</dcterms:modified>
</cp:coreProperties>
</file>