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6803" w14:textId="77777777" w:rsidR="005D4766" w:rsidRPr="00444E01" w:rsidRDefault="005D4766" w:rsidP="005D4766">
      <w:pPr>
        <w:pStyle w:val="LetterHeading1"/>
        <w:jc w:val="right"/>
        <w:rPr>
          <w:color w:val="auto"/>
        </w:rPr>
      </w:pPr>
      <w:bookmarkStart w:id="0" w:name="_GoBack"/>
      <w:bookmarkEnd w:id="0"/>
      <w:r w:rsidRPr="00444E01">
        <w:rPr>
          <w:noProof/>
          <w:color w:val="auto"/>
        </w:rPr>
        <w:drawing>
          <wp:anchor distT="0" distB="0" distL="114300" distR="114300" simplePos="0" relativeHeight="251659264" behindDoc="0" locked="0" layoutInCell="1" allowOverlap="1" wp14:anchorId="2150B030" wp14:editId="2F83DD75">
            <wp:simplePos x="0" y="0"/>
            <wp:positionH relativeFrom="column">
              <wp:posOffset>-444500</wp:posOffset>
            </wp:positionH>
            <wp:positionV relativeFrom="paragraph">
              <wp:posOffset>-338455</wp:posOffset>
            </wp:positionV>
            <wp:extent cx="1628775" cy="390525"/>
            <wp:effectExtent l="19050" t="0" r="9525" b="0"/>
            <wp:wrapNone/>
            <wp:docPr id="3" name="Bildobjekt 0" descr="NEW_CONFIGUR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ONFIGURA_LOGO_cmyk.png"/>
                    <pic:cNvPicPr/>
                  </pic:nvPicPr>
                  <pic:blipFill>
                    <a:blip r:embed="rId8"/>
                    <a:stretch>
                      <a:fillRect/>
                    </a:stretch>
                  </pic:blipFill>
                  <pic:spPr>
                    <a:xfrm>
                      <a:off x="0" y="0"/>
                      <a:ext cx="1628775" cy="390525"/>
                    </a:xfrm>
                    <a:prstGeom prst="rect">
                      <a:avLst/>
                    </a:prstGeom>
                  </pic:spPr>
                </pic:pic>
              </a:graphicData>
            </a:graphic>
          </wp:anchor>
        </w:drawing>
      </w:r>
      <w:r w:rsidRPr="00444E01">
        <w:rPr>
          <w:rFonts w:cs="Arial"/>
          <w:color w:val="auto"/>
          <w:sz w:val="20"/>
          <w:szCs w:val="20"/>
        </w:rPr>
        <w:t>FOR IMMEDIATE RELEASE</w:t>
      </w:r>
      <w:r w:rsidRPr="00444E01">
        <w:rPr>
          <w:rFonts w:cs="Arial"/>
          <w:b/>
          <w:color w:val="auto"/>
          <w:sz w:val="40"/>
          <w:szCs w:val="40"/>
          <w:shd w:val="clear" w:color="auto" w:fill="FFFFFF"/>
        </w:rPr>
        <w:br/>
      </w:r>
      <w:r w:rsidRPr="00444E01">
        <w:rPr>
          <w:rFonts w:cs="Arial"/>
          <w:bCs/>
          <w:color w:val="auto"/>
          <w:sz w:val="20"/>
          <w:szCs w:val="20"/>
        </w:rPr>
        <w:t>Media contact</w:t>
      </w:r>
      <w:r w:rsidRPr="00444E01">
        <w:rPr>
          <w:rFonts w:cs="Arial"/>
          <w:b/>
          <w:color w:val="auto"/>
          <w:sz w:val="40"/>
          <w:szCs w:val="40"/>
          <w:shd w:val="clear" w:color="auto" w:fill="FFFFFF"/>
        </w:rPr>
        <w:br/>
      </w:r>
      <w:r w:rsidRPr="00444E01">
        <w:rPr>
          <w:rFonts w:cs="Arial"/>
          <w:color w:val="auto"/>
          <w:sz w:val="20"/>
          <w:szCs w:val="20"/>
        </w:rPr>
        <w:t>Molly Klimas</w:t>
      </w:r>
      <w:r w:rsidRPr="00444E01">
        <w:rPr>
          <w:rFonts w:cs="Arial"/>
          <w:b/>
          <w:color w:val="auto"/>
          <w:sz w:val="40"/>
          <w:szCs w:val="40"/>
          <w:shd w:val="clear" w:color="auto" w:fill="FFFFFF"/>
        </w:rPr>
        <w:br/>
      </w:r>
      <w:r w:rsidRPr="00444E01">
        <w:rPr>
          <w:rFonts w:cs="Arial"/>
          <w:color w:val="auto"/>
          <w:sz w:val="20"/>
          <w:szCs w:val="20"/>
        </w:rPr>
        <w:t>M: (616) 443-4647</w:t>
      </w:r>
      <w:r w:rsidRPr="00444E01">
        <w:rPr>
          <w:rFonts w:cs="Arial"/>
          <w:b/>
          <w:color w:val="auto"/>
          <w:sz w:val="40"/>
          <w:szCs w:val="40"/>
          <w:shd w:val="clear" w:color="auto" w:fill="FFFFFF"/>
        </w:rPr>
        <w:br/>
      </w:r>
      <w:hyperlink r:id="rId9" w:history="1">
        <w:r w:rsidRPr="00444E01">
          <w:rPr>
            <w:rStyle w:val="Hyperlink"/>
            <w:rFonts w:cs="Arial"/>
            <w:color w:val="auto"/>
            <w:sz w:val="20"/>
            <w:szCs w:val="20"/>
          </w:rPr>
          <w:t>klimas@intentpr.com</w:t>
        </w:r>
      </w:hyperlink>
    </w:p>
    <w:p w14:paraId="465B24BD" w14:textId="77777777" w:rsidR="005D4766" w:rsidRPr="00444E01" w:rsidRDefault="005D4766" w:rsidP="005D4766">
      <w:pPr>
        <w:pStyle w:val="Heading2"/>
      </w:pPr>
    </w:p>
    <w:p w14:paraId="627AB124" w14:textId="56A6C89F" w:rsidR="00B86988" w:rsidRPr="00523162" w:rsidRDefault="00B86988" w:rsidP="00B86988">
      <w:pPr>
        <w:keepNext/>
        <w:autoSpaceDE w:val="0"/>
        <w:autoSpaceDN w:val="0"/>
        <w:rPr>
          <w:rFonts w:cs="Arial"/>
          <w:b/>
          <w:bCs/>
          <w:color w:val="262626" w:themeColor="text1" w:themeTint="D9"/>
          <w:sz w:val="56"/>
          <w:szCs w:val="56"/>
        </w:rPr>
      </w:pPr>
      <w:r w:rsidRPr="00523162">
        <w:rPr>
          <w:rFonts w:cs="Arial"/>
          <w:b/>
          <w:bCs/>
          <w:color w:val="262626" w:themeColor="text1" w:themeTint="D9"/>
          <w:sz w:val="56"/>
          <w:szCs w:val="56"/>
        </w:rPr>
        <w:t xml:space="preserve">Configura </w:t>
      </w:r>
      <w:r w:rsidR="00523162" w:rsidRPr="00523162">
        <w:rPr>
          <w:rFonts w:cs="Arial"/>
          <w:b/>
          <w:bCs/>
          <w:color w:val="262626" w:themeColor="text1" w:themeTint="D9"/>
          <w:sz w:val="56"/>
          <w:szCs w:val="56"/>
        </w:rPr>
        <w:t>launches virtual reality at</w:t>
      </w:r>
      <w:r w:rsidR="00C300D5" w:rsidRPr="00523162">
        <w:rPr>
          <w:rFonts w:cs="Arial"/>
          <w:b/>
          <w:bCs/>
          <w:color w:val="262626" w:themeColor="text1" w:themeTint="D9"/>
          <w:sz w:val="56"/>
          <w:szCs w:val="56"/>
        </w:rPr>
        <w:t xml:space="preserve"> NeoCon 2016 </w:t>
      </w:r>
    </w:p>
    <w:p w14:paraId="17EA8D6B" w14:textId="77777777" w:rsidR="00B86988" w:rsidRPr="00383F60" w:rsidRDefault="00B86988" w:rsidP="00B86988">
      <w:pPr>
        <w:keepNext/>
        <w:autoSpaceDE w:val="0"/>
        <w:autoSpaceDN w:val="0"/>
        <w:rPr>
          <w:rFonts w:cs="Arial"/>
          <w:bCs/>
          <w:color w:val="262626" w:themeColor="text1" w:themeTint="D9"/>
          <w:sz w:val="24"/>
        </w:rPr>
      </w:pPr>
    </w:p>
    <w:p w14:paraId="6E101D98" w14:textId="77777777" w:rsidR="00C55CA5" w:rsidRDefault="00C55CA5" w:rsidP="00C55CA5">
      <w:pPr>
        <w:autoSpaceDE w:val="0"/>
        <w:autoSpaceDN w:val="0"/>
        <w:spacing w:line="360" w:lineRule="auto"/>
        <w:rPr>
          <w:rFonts w:cs="Arial"/>
          <w:sz w:val="18"/>
          <w:szCs w:val="18"/>
        </w:rPr>
      </w:pPr>
    </w:p>
    <w:p w14:paraId="4FDBD749" w14:textId="77777777" w:rsidR="00523162" w:rsidRPr="00C55CA5" w:rsidRDefault="00B86988" w:rsidP="00C55CA5">
      <w:pPr>
        <w:autoSpaceDE w:val="0"/>
        <w:autoSpaceDN w:val="0"/>
        <w:spacing w:line="360" w:lineRule="auto"/>
        <w:rPr>
          <w:rFonts w:cs="Arial"/>
          <w:sz w:val="18"/>
          <w:szCs w:val="18"/>
        </w:rPr>
      </w:pPr>
      <w:r w:rsidRPr="00C55CA5">
        <w:rPr>
          <w:rFonts w:cs="Arial"/>
          <w:sz w:val="18"/>
          <w:szCs w:val="18"/>
        </w:rPr>
        <w:t>GRAND RAPIDS, MICH</w:t>
      </w:r>
      <w:proofErr w:type="gramStart"/>
      <w:r w:rsidRPr="00C55CA5">
        <w:rPr>
          <w:rFonts w:cs="Arial"/>
          <w:sz w:val="18"/>
          <w:szCs w:val="18"/>
        </w:rPr>
        <w:t>.,</w:t>
      </w:r>
      <w:proofErr w:type="gramEnd"/>
      <w:r w:rsidRPr="00C55CA5">
        <w:rPr>
          <w:rFonts w:cs="Arial"/>
          <w:sz w:val="18"/>
          <w:szCs w:val="18"/>
        </w:rPr>
        <w:t xml:space="preserve"> USA—</w:t>
      </w:r>
      <w:r w:rsidR="00523162" w:rsidRPr="00C55CA5">
        <w:rPr>
          <w:rFonts w:cs="Arial"/>
          <w:sz w:val="18"/>
          <w:szCs w:val="18"/>
        </w:rPr>
        <w:t xml:space="preserve">June </w:t>
      </w:r>
      <w:r w:rsidR="00AF502D" w:rsidRPr="00C55CA5">
        <w:rPr>
          <w:rFonts w:cs="Arial"/>
          <w:sz w:val="18"/>
          <w:szCs w:val="18"/>
        </w:rPr>
        <w:t>2016</w:t>
      </w:r>
      <w:r w:rsidRPr="00C55CA5">
        <w:rPr>
          <w:rFonts w:cs="Arial"/>
          <w:sz w:val="18"/>
          <w:szCs w:val="18"/>
        </w:rPr>
        <w:t>—</w:t>
      </w:r>
      <w:hyperlink r:id="rId10" w:history="1">
        <w:r w:rsidRPr="00C55CA5">
          <w:rPr>
            <w:rStyle w:val="Hyperlink"/>
            <w:rFonts w:cs="Arial"/>
            <w:color w:val="auto"/>
            <w:sz w:val="18"/>
            <w:szCs w:val="18"/>
          </w:rPr>
          <w:t>Configura</w:t>
        </w:r>
      </w:hyperlink>
      <w:r w:rsidRPr="00C55CA5">
        <w:rPr>
          <w:rFonts w:cs="Arial"/>
          <w:sz w:val="18"/>
          <w:szCs w:val="18"/>
        </w:rPr>
        <w:t xml:space="preserve">, maker of CET Designer software, </w:t>
      </w:r>
      <w:r w:rsidR="00523162" w:rsidRPr="00C55CA5">
        <w:rPr>
          <w:rFonts w:cs="Arial"/>
          <w:sz w:val="18"/>
          <w:szCs w:val="18"/>
        </w:rPr>
        <w:t xml:space="preserve">officially launches its virtual reality technology </w:t>
      </w:r>
      <w:r w:rsidR="00FC2280" w:rsidRPr="00C55CA5">
        <w:rPr>
          <w:rFonts w:cs="Arial"/>
          <w:sz w:val="18"/>
          <w:szCs w:val="18"/>
        </w:rPr>
        <w:t>at NeoCon 2016</w:t>
      </w:r>
      <w:r w:rsidR="00523162" w:rsidRPr="00C55CA5">
        <w:rPr>
          <w:rFonts w:cs="Arial"/>
          <w:sz w:val="18"/>
          <w:szCs w:val="18"/>
        </w:rPr>
        <w:t>.</w:t>
      </w:r>
    </w:p>
    <w:p w14:paraId="2CF1BF9D" w14:textId="77777777" w:rsidR="00C55CA5" w:rsidRPr="00C55CA5" w:rsidRDefault="00C55CA5" w:rsidP="00C55CA5">
      <w:pPr>
        <w:autoSpaceDE w:val="0"/>
        <w:autoSpaceDN w:val="0"/>
        <w:spacing w:line="360" w:lineRule="auto"/>
        <w:rPr>
          <w:rFonts w:cs="Arial"/>
          <w:sz w:val="18"/>
          <w:szCs w:val="18"/>
        </w:rPr>
      </w:pPr>
    </w:p>
    <w:p w14:paraId="0F528861" w14:textId="77777777" w:rsidR="00C55CA5" w:rsidRPr="00C55CA5" w:rsidRDefault="00C55CA5" w:rsidP="00C55CA5">
      <w:pPr>
        <w:autoSpaceDE w:val="0"/>
        <w:autoSpaceDN w:val="0"/>
        <w:spacing w:line="360" w:lineRule="auto"/>
        <w:rPr>
          <w:b/>
          <w:color w:val="222222"/>
          <w:sz w:val="22"/>
          <w:szCs w:val="22"/>
          <w:shd w:val="clear" w:color="auto" w:fill="FFFFFF"/>
        </w:rPr>
      </w:pPr>
      <w:r w:rsidRPr="00C55CA5">
        <w:rPr>
          <w:b/>
          <w:color w:val="222222"/>
          <w:sz w:val="22"/>
          <w:szCs w:val="22"/>
          <w:shd w:val="clear" w:color="auto" w:fill="FFFFFF"/>
        </w:rPr>
        <w:t xml:space="preserve">Virtual Viewer Extension </w:t>
      </w:r>
    </w:p>
    <w:p w14:paraId="32291E3D" w14:textId="6C46B592" w:rsidR="00C55CA5" w:rsidRPr="00C55CA5" w:rsidRDefault="00C55CA5" w:rsidP="00C55CA5">
      <w:pPr>
        <w:autoSpaceDE w:val="0"/>
        <w:autoSpaceDN w:val="0"/>
        <w:spacing w:line="360" w:lineRule="auto"/>
        <w:rPr>
          <w:color w:val="222222"/>
          <w:sz w:val="18"/>
          <w:szCs w:val="18"/>
          <w:shd w:val="clear" w:color="auto" w:fill="FFFFFF"/>
        </w:rPr>
      </w:pPr>
      <w:r w:rsidRPr="00C55CA5">
        <w:rPr>
          <w:color w:val="222222"/>
          <w:sz w:val="18"/>
          <w:szCs w:val="18"/>
          <w:shd w:val="clear" w:color="auto" w:fill="FFFFFF"/>
        </w:rPr>
        <w:t xml:space="preserve">Configura’s CET Designer Virtual Viewer Extension, launching this June at NeoCon, lets users “walk around” in a drawing in full-screen mode using gaming controls. Wearing Oculus Rift goggles, an individual can have an immersive virtual reality experience of a designed space. </w:t>
      </w:r>
    </w:p>
    <w:p w14:paraId="50EB36B0" w14:textId="77777777" w:rsidR="00C55CA5" w:rsidRPr="00C55CA5" w:rsidRDefault="00C55CA5" w:rsidP="00C55CA5">
      <w:pPr>
        <w:autoSpaceDE w:val="0"/>
        <w:autoSpaceDN w:val="0"/>
        <w:spacing w:line="360" w:lineRule="auto"/>
        <w:rPr>
          <w:color w:val="222222"/>
          <w:sz w:val="18"/>
          <w:szCs w:val="18"/>
          <w:shd w:val="clear" w:color="auto" w:fill="FFFFFF"/>
        </w:rPr>
      </w:pPr>
    </w:p>
    <w:p w14:paraId="6A9DCC63" w14:textId="77777777" w:rsidR="00C55CA5" w:rsidRPr="00C55CA5" w:rsidRDefault="00C55CA5" w:rsidP="00C55CA5">
      <w:pPr>
        <w:autoSpaceDE w:val="0"/>
        <w:autoSpaceDN w:val="0"/>
        <w:spacing w:line="360" w:lineRule="auto"/>
        <w:rPr>
          <w:color w:val="222222"/>
          <w:sz w:val="18"/>
          <w:szCs w:val="18"/>
          <w:shd w:val="clear" w:color="auto" w:fill="FFFFFF"/>
        </w:rPr>
      </w:pPr>
      <w:r w:rsidRPr="00C55CA5">
        <w:rPr>
          <w:color w:val="222222"/>
          <w:sz w:val="18"/>
          <w:szCs w:val="18"/>
          <w:shd w:val="clear" w:color="auto" w:fill="FFFFFF"/>
        </w:rPr>
        <w:t xml:space="preserve">Meanwhile, an entire audience can take part in the “walk around,” no goggles needed, by viewing on a screen as a user guides them with the gaming controls. The designer can make changes that can be applied instantly, and immediately viewed and experienced by the individual or the audience. </w:t>
      </w:r>
    </w:p>
    <w:p w14:paraId="7ABB03BC" w14:textId="77777777" w:rsidR="00C55CA5" w:rsidRPr="00C55CA5" w:rsidRDefault="00C55CA5" w:rsidP="00C55CA5">
      <w:pPr>
        <w:autoSpaceDE w:val="0"/>
        <w:autoSpaceDN w:val="0"/>
        <w:spacing w:line="360" w:lineRule="auto"/>
        <w:rPr>
          <w:color w:val="222222"/>
          <w:sz w:val="18"/>
          <w:szCs w:val="18"/>
          <w:shd w:val="clear" w:color="auto" w:fill="FFFFFF"/>
        </w:rPr>
      </w:pPr>
    </w:p>
    <w:p w14:paraId="1E836792" w14:textId="4A3FE0CC" w:rsidR="00C55CA5" w:rsidRPr="00C55CA5" w:rsidRDefault="00C55CA5" w:rsidP="00C55CA5">
      <w:pPr>
        <w:autoSpaceDE w:val="0"/>
        <w:autoSpaceDN w:val="0"/>
        <w:spacing w:line="360" w:lineRule="auto"/>
        <w:rPr>
          <w:rFonts w:cs="Arial"/>
          <w:sz w:val="18"/>
          <w:szCs w:val="18"/>
        </w:rPr>
      </w:pPr>
      <w:r>
        <w:rPr>
          <w:color w:val="222222"/>
          <w:sz w:val="18"/>
          <w:szCs w:val="18"/>
          <w:shd w:val="clear" w:color="auto" w:fill="FFFFFF"/>
        </w:rPr>
        <w:t>“</w:t>
      </w:r>
      <w:r w:rsidRPr="00C55CA5">
        <w:rPr>
          <w:color w:val="222222"/>
          <w:sz w:val="18"/>
          <w:szCs w:val="18"/>
          <w:shd w:val="clear" w:color="auto" w:fill="FFFFFF"/>
        </w:rPr>
        <w:t>The technology helps designers to help their customers visualize their space like never before</w:t>
      </w:r>
      <w:r>
        <w:rPr>
          <w:color w:val="222222"/>
          <w:sz w:val="18"/>
          <w:szCs w:val="18"/>
          <w:shd w:val="clear" w:color="auto" w:fill="FFFFFF"/>
        </w:rPr>
        <w:t>,” Configura Business Development Manager Brooke Snow said. “The experience is incredible.”</w:t>
      </w:r>
    </w:p>
    <w:p w14:paraId="6C91F2E4" w14:textId="77777777" w:rsidR="00523162" w:rsidRDefault="00523162" w:rsidP="00C55CA5">
      <w:pPr>
        <w:autoSpaceDE w:val="0"/>
        <w:autoSpaceDN w:val="0"/>
        <w:spacing w:line="360" w:lineRule="auto"/>
        <w:rPr>
          <w:rFonts w:cs="Arial"/>
          <w:sz w:val="18"/>
          <w:szCs w:val="18"/>
        </w:rPr>
      </w:pPr>
    </w:p>
    <w:p w14:paraId="6127C8BE" w14:textId="4E4CFCE3" w:rsidR="00C55CA5" w:rsidRPr="00C55CA5" w:rsidRDefault="00C55CA5" w:rsidP="00C55CA5">
      <w:pPr>
        <w:autoSpaceDE w:val="0"/>
        <w:autoSpaceDN w:val="0"/>
        <w:spacing w:line="360" w:lineRule="auto"/>
        <w:rPr>
          <w:rFonts w:cs="Arial"/>
          <w:b/>
          <w:sz w:val="22"/>
          <w:szCs w:val="22"/>
        </w:rPr>
      </w:pPr>
      <w:r w:rsidRPr="00C55CA5">
        <w:rPr>
          <w:rFonts w:cs="Arial"/>
          <w:b/>
          <w:sz w:val="22"/>
          <w:szCs w:val="22"/>
        </w:rPr>
        <w:t>CET Designer 7.0</w:t>
      </w:r>
    </w:p>
    <w:p w14:paraId="07E18DA3" w14:textId="24D98E3A" w:rsidR="00C55CA5" w:rsidRPr="00C55CA5" w:rsidRDefault="00C55CA5" w:rsidP="00C55CA5">
      <w:pPr>
        <w:autoSpaceDE w:val="0"/>
        <w:autoSpaceDN w:val="0"/>
        <w:spacing w:line="360" w:lineRule="auto"/>
        <w:rPr>
          <w:rFonts w:cs="Arial"/>
          <w:sz w:val="18"/>
          <w:szCs w:val="18"/>
        </w:rPr>
      </w:pPr>
      <w:r>
        <w:rPr>
          <w:rFonts w:cs="Arial"/>
          <w:sz w:val="18"/>
          <w:szCs w:val="18"/>
        </w:rPr>
        <w:t xml:space="preserve">In May, Configura </w:t>
      </w:r>
      <w:r w:rsidRPr="00C55CA5">
        <w:rPr>
          <w:rFonts w:cs="Arial"/>
          <w:sz w:val="18"/>
          <w:szCs w:val="18"/>
        </w:rPr>
        <w:t xml:space="preserve">released CET Designer 7.0 with major additions and new features that will benefit the contract furniture designer, including the ability for users to reduce rendering times, choose among more generic products to enhance drawings, and take the designed experience to the next level with stairs, multiple floors and 3D text. </w:t>
      </w:r>
    </w:p>
    <w:p w14:paraId="730348C1" w14:textId="77777777" w:rsidR="00C55CA5" w:rsidRPr="00C55CA5" w:rsidRDefault="00C55CA5" w:rsidP="00C55CA5">
      <w:pPr>
        <w:autoSpaceDE w:val="0"/>
        <w:autoSpaceDN w:val="0"/>
        <w:spacing w:line="360" w:lineRule="auto"/>
        <w:rPr>
          <w:rFonts w:cs="Arial"/>
          <w:sz w:val="18"/>
          <w:szCs w:val="18"/>
        </w:rPr>
      </w:pPr>
    </w:p>
    <w:p w14:paraId="600B0A33" w14:textId="77777777" w:rsidR="00C55CA5" w:rsidRPr="00C55CA5" w:rsidRDefault="00C55CA5" w:rsidP="00C55CA5">
      <w:pPr>
        <w:pStyle w:val="NormalWeb"/>
        <w:shd w:val="clear" w:color="auto" w:fill="FFFFFF"/>
        <w:spacing w:before="0" w:beforeAutospacing="0" w:after="0" w:afterAutospacing="0" w:line="360" w:lineRule="auto"/>
        <w:rPr>
          <w:rFonts w:ascii="Arial" w:hAnsi="Arial" w:cs="Arial"/>
          <w:sz w:val="18"/>
          <w:szCs w:val="18"/>
        </w:rPr>
      </w:pPr>
      <w:r w:rsidRPr="00C55CA5">
        <w:rPr>
          <w:rFonts w:ascii="Arial" w:hAnsi="Arial" w:cs="Arial"/>
          <w:sz w:val="18"/>
          <w:szCs w:val="18"/>
        </w:rPr>
        <w:t>Enhancements to CET Designer 7.0 include:</w:t>
      </w:r>
    </w:p>
    <w:p w14:paraId="22932A8F" w14:textId="77777777" w:rsidR="00C55CA5" w:rsidRPr="00C55CA5" w:rsidRDefault="00C55CA5" w:rsidP="00C55CA5">
      <w:pPr>
        <w:pStyle w:val="CommentText"/>
        <w:spacing w:line="360" w:lineRule="auto"/>
        <w:rPr>
          <w:rFonts w:eastAsiaTheme="minorEastAsia" w:cs="Arial"/>
          <w:b/>
          <w:sz w:val="18"/>
          <w:szCs w:val="18"/>
        </w:rPr>
      </w:pPr>
    </w:p>
    <w:p w14:paraId="02D4763C" w14:textId="77777777" w:rsidR="00C55CA5" w:rsidRPr="00C55CA5" w:rsidRDefault="00C55CA5" w:rsidP="00C55CA5">
      <w:pPr>
        <w:pStyle w:val="CommentText"/>
        <w:spacing w:line="360" w:lineRule="auto"/>
        <w:rPr>
          <w:rFonts w:cs="Arial"/>
          <w:sz w:val="18"/>
          <w:szCs w:val="18"/>
        </w:rPr>
      </w:pPr>
      <w:r w:rsidRPr="00C55CA5">
        <w:rPr>
          <w:rFonts w:eastAsiaTheme="minorEastAsia" w:cs="Arial"/>
          <w:b/>
          <w:sz w:val="18"/>
          <w:szCs w:val="18"/>
        </w:rPr>
        <w:t>Reduced rendering times.</w:t>
      </w:r>
      <w:r w:rsidRPr="00C55CA5">
        <w:rPr>
          <w:rFonts w:eastAsiaTheme="minorEastAsia" w:cs="Arial"/>
          <w:sz w:val="18"/>
          <w:szCs w:val="18"/>
        </w:rPr>
        <w:t xml:space="preserve"> Render Accelerator, an </w:t>
      </w:r>
      <w:r w:rsidRPr="00C55CA5">
        <w:rPr>
          <w:rFonts w:cs="Arial"/>
          <w:sz w:val="18"/>
          <w:szCs w:val="18"/>
        </w:rPr>
        <w:t xml:space="preserve">Extension to CET Designer, works as a “cluster” – when a user clicks the render button in CET Designer, it uses the power of all nearby connected computers instead of just the user’s computer, making the time to render incredibly fast. Render Accelerator works by installing a small program on designated computers; those computers then automatically become a part of that “cluster” and can help anyone in that cluster to render faster. </w:t>
      </w:r>
    </w:p>
    <w:p w14:paraId="2BC89DCF" w14:textId="77777777" w:rsidR="00C55CA5" w:rsidRPr="00C55CA5" w:rsidRDefault="00C55CA5" w:rsidP="00C55CA5">
      <w:pPr>
        <w:pStyle w:val="CommentText"/>
        <w:spacing w:line="360" w:lineRule="auto"/>
        <w:rPr>
          <w:rFonts w:cs="Arial"/>
          <w:sz w:val="18"/>
          <w:szCs w:val="18"/>
        </w:rPr>
      </w:pPr>
    </w:p>
    <w:p w14:paraId="4A5AE904" w14:textId="77777777" w:rsidR="00C55CA5" w:rsidRPr="00C55CA5" w:rsidRDefault="00C55CA5" w:rsidP="00C55CA5">
      <w:pPr>
        <w:shd w:val="clear" w:color="auto" w:fill="FFFFFF"/>
        <w:spacing w:line="360" w:lineRule="auto"/>
        <w:rPr>
          <w:rFonts w:cs="Arial"/>
          <w:sz w:val="18"/>
          <w:szCs w:val="18"/>
        </w:rPr>
      </w:pPr>
      <w:r w:rsidRPr="00C55CA5">
        <w:rPr>
          <w:rFonts w:cs="Arial"/>
          <w:sz w:val="18"/>
          <w:szCs w:val="18"/>
        </w:rPr>
        <w:t xml:space="preserve">“Renderings are a central part of the sales process in the contract furniture industry – they help customers to visualize their space before making a big investment. Time is money, so in the new release, CET </w:t>
      </w:r>
      <w:r w:rsidRPr="00C55CA5">
        <w:rPr>
          <w:rFonts w:cs="Arial"/>
          <w:sz w:val="18"/>
          <w:szCs w:val="18"/>
        </w:rPr>
        <w:lastRenderedPageBreak/>
        <w:t>Designer users can take advantage of their local network to create renderings even faster than before,” Configura Vice President of Global Customer Experience Tracy Lanning said.</w:t>
      </w:r>
    </w:p>
    <w:p w14:paraId="1CAA0EA1" w14:textId="49321BBD" w:rsidR="00C55CA5" w:rsidRPr="00C55CA5" w:rsidRDefault="00C55CA5" w:rsidP="00C55CA5">
      <w:pPr>
        <w:pStyle w:val="CommentText"/>
        <w:spacing w:line="360" w:lineRule="auto"/>
        <w:rPr>
          <w:rFonts w:cs="Arial"/>
          <w:sz w:val="18"/>
          <w:szCs w:val="18"/>
        </w:rPr>
      </w:pPr>
    </w:p>
    <w:p w14:paraId="42FFF79A" w14:textId="77777777" w:rsidR="00C55CA5" w:rsidRPr="00C55CA5" w:rsidRDefault="00C55CA5" w:rsidP="00C55CA5">
      <w:pPr>
        <w:autoSpaceDE w:val="0"/>
        <w:autoSpaceDN w:val="0"/>
        <w:spacing w:line="360" w:lineRule="auto"/>
        <w:rPr>
          <w:rFonts w:cs="Arial"/>
          <w:sz w:val="18"/>
          <w:szCs w:val="18"/>
          <w:shd w:val="clear" w:color="auto" w:fill="FFFFFF"/>
        </w:rPr>
      </w:pPr>
      <w:proofErr w:type="gramStart"/>
      <w:r w:rsidRPr="00C55CA5">
        <w:rPr>
          <w:rFonts w:cs="Arial"/>
          <w:b/>
          <w:sz w:val="18"/>
          <w:szCs w:val="18"/>
        </w:rPr>
        <w:t>More generic products to enhance drawings.</w:t>
      </w:r>
      <w:proofErr w:type="gramEnd"/>
      <w:r w:rsidRPr="00C55CA5">
        <w:rPr>
          <w:rFonts w:cs="Arial"/>
          <w:sz w:val="18"/>
          <w:szCs w:val="18"/>
        </w:rPr>
        <w:t xml:space="preserve"> CET Designer 7.0</w:t>
      </w:r>
      <w:r w:rsidRPr="00C55CA5">
        <w:rPr>
          <w:rFonts w:cs="Arial"/>
          <w:sz w:val="18"/>
          <w:szCs w:val="18"/>
          <w:shd w:val="clear" w:color="auto" w:fill="FFFFFF"/>
        </w:rPr>
        <w:t xml:space="preserve"> offers a Generic Kitchen Extension to depict break-room areas. CET Designer 7.0 also adds more symbols depicting plants and other objects, bringing enhanced realism to the envisioned space.</w:t>
      </w:r>
    </w:p>
    <w:p w14:paraId="70CAA2DD" w14:textId="77777777" w:rsidR="00C55CA5" w:rsidRPr="00C55CA5" w:rsidRDefault="00C55CA5" w:rsidP="00C55CA5">
      <w:pPr>
        <w:autoSpaceDE w:val="0"/>
        <w:autoSpaceDN w:val="0"/>
        <w:spacing w:line="360" w:lineRule="auto"/>
        <w:rPr>
          <w:rFonts w:cs="Arial"/>
          <w:sz w:val="18"/>
          <w:szCs w:val="18"/>
        </w:rPr>
      </w:pPr>
    </w:p>
    <w:p w14:paraId="28D6E2E9" w14:textId="77777777" w:rsidR="00C55CA5" w:rsidRPr="00C55CA5" w:rsidRDefault="00C55CA5" w:rsidP="00C55CA5">
      <w:pPr>
        <w:autoSpaceDE w:val="0"/>
        <w:autoSpaceDN w:val="0"/>
        <w:spacing w:line="360" w:lineRule="auto"/>
        <w:rPr>
          <w:rFonts w:cs="Arial"/>
          <w:sz w:val="18"/>
          <w:szCs w:val="18"/>
        </w:rPr>
      </w:pPr>
      <w:proofErr w:type="gramStart"/>
      <w:r w:rsidRPr="00C55CA5">
        <w:rPr>
          <w:rFonts w:cs="Arial"/>
          <w:b/>
          <w:sz w:val="18"/>
          <w:szCs w:val="18"/>
        </w:rPr>
        <w:t>Stairs and multiple-floors functionality.</w:t>
      </w:r>
      <w:proofErr w:type="gramEnd"/>
      <w:r w:rsidRPr="00C55CA5">
        <w:rPr>
          <w:rFonts w:cs="Arial"/>
          <w:sz w:val="18"/>
          <w:szCs w:val="18"/>
        </w:rPr>
        <w:t xml:space="preserve"> CET Designer 7.0 offers a new Extension that lets users place stairs in the drawing. Meanwhile, new multiple-floors functionality enables users to easily create lofts and mezzanine spaces in 3D. </w:t>
      </w:r>
    </w:p>
    <w:p w14:paraId="56CBCA67" w14:textId="77777777" w:rsidR="00C55CA5" w:rsidRPr="00C55CA5" w:rsidRDefault="00C55CA5" w:rsidP="00C55CA5">
      <w:pPr>
        <w:autoSpaceDE w:val="0"/>
        <w:autoSpaceDN w:val="0"/>
        <w:spacing w:line="360" w:lineRule="auto"/>
        <w:rPr>
          <w:rFonts w:cs="Arial"/>
          <w:sz w:val="18"/>
          <w:szCs w:val="18"/>
        </w:rPr>
      </w:pPr>
    </w:p>
    <w:p w14:paraId="6320AF60" w14:textId="0F9FC679" w:rsidR="00C55CA5" w:rsidRPr="00C55CA5" w:rsidRDefault="00C55CA5" w:rsidP="00C55CA5">
      <w:pPr>
        <w:pStyle w:val="NormalWeb"/>
        <w:shd w:val="clear" w:color="auto" w:fill="FFFFFF"/>
        <w:spacing w:before="0" w:beforeAutospacing="0" w:after="0" w:afterAutospacing="0" w:line="360" w:lineRule="auto"/>
        <w:rPr>
          <w:rFonts w:ascii="Arial" w:hAnsi="Arial" w:cs="Arial"/>
          <w:sz w:val="18"/>
          <w:szCs w:val="18"/>
        </w:rPr>
      </w:pPr>
      <w:proofErr w:type="gramStart"/>
      <w:r w:rsidRPr="00C55CA5">
        <w:rPr>
          <w:rFonts w:ascii="Arial" w:hAnsi="Arial" w:cs="Arial"/>
          <w:b/>
          <w:sz w:val="18"/>
          <w:szCs w:val="18"/>
        </w:rPr>
        <w:t>3D text on walls.</w:t>
      </w:r>
      <w:proofErr w:type="gramEnd"/>
      <w:r w:rsidRPr="00C55CA5">
        <w:rPr>
          <w:rFonts w:ascii="Arial" w:hAnsi="Arial" w:cs="Arial"/>
          <w:sz w:val="18"/>
          <w:szCs w:val="18"/>
        </w:rPr>
        <w:t xml:space="preserve"> Configura regularly surveys CET Designer users about which new features they would like to see incorporated into CET Designer. This time, the top user-requested feature was the ability to place 3D text on walls, a function that’s now a part of CET Designer.</w:t>
      </w:r>
    </w:p>
    <w:p w14:paraId="238FEDDB" w14:textId="77777777" w:rsidR="00E6651C" w:rsidRPr="00C55CA5" w:rsidRDefault="00E6651C" w:rsidP="00C55CA5">
      <w:pPr>
        <w:shd w:val="clear" w:color="auto" w:fill="FFFFFF"/>
        <w:spacing w:line="360" w:lineRule="auto"/>
        <w:rPr>
          <w:rFonts w:eastAsiaTheme="minorEastAsia" w:cs="Arial"/>
          <w:sz w:val="18"/>
          <w:szCs w:val="18"/>
        </w:rPr>
      </w:pPr>
    </w:p>
    <w:p w14:paraId="225F053E" w14:textId="77777777" w:rsidR="00C55CA5" w:rsidRPr="00C55CA5" w:rsidRDefault="00C55CA5" w:rsidP="00C55CA5">
      <w:pPr>
        <w:shd w:val="clear" w:color="auto" w:fill="FFFFFF"/>
        <w:spacing w:line="360" w:lineRule="auto"/>
        <w:rPr>
          <w:rFonts w:eastAsiaTheme="minorEastAsia" w:cs="Arial"/>
          <w:b/>
          <w:sz w:val="22"/>
          <w:szCs w:val="22"/>
        </w:rPr>
      </w:pPr>
      <w:r w:rsidRPr="00C55CA5">
        <w:rPr>
          <w:rFonts w:eastAsiaTheme="minorEastAsia" w:cs="Arial"/>
          <w:b/>
          <w:sz w:val="22"/>
          <w:szCs w:val="22"/>
        </w:rPr>
        <w:t>CET platform</w:t>
      </w:r>
    </w:p>
    <w:p w14:paraId="43203AEA" w14:textId="3258DE5C" w:rsidR="00C300D5" w:rsidRPr="00C55CA5" w:rsidRDefault="00E6651C" w:rsidP="00C55CA5">
      <w:pPr>
        <w:shd w:val="clear" w:color="auto" w:fill="FFFFFF"/>
        <w:spacing w:line="360" w:lineRule="auto"/>
        <w:rPr>
          <w:rFonts w:eastAsiaTheme="minorEastAsia" w:cs="Arial"/>
          <w:sz w:val="18"/>
          <w:szCs w:val="18"/>
        </w:rPr>
      </w:pPr>
      <w:r w:rsidRPr="00C55CA5">
        <w:rPr>
          <w:rFonts w:eastAsiaTheme="minorEastAsia" w:cs="Arial"/>
          <w:sz w:val="18"/>
          <w:szCs w:val="18"/>
        </w:rPr>
        <w:t>Configura also continues to build upon its</w:t>
      </w:r>
      <w:r w:rsidR="00C300D5" w:rsidRPr="00C55CA5">
        <w:rPr>
          <w:rFonts w:eastAsiaTheme="minorEastAsia" w:cs="Arial"/>
          <w:sz w:val="18"/>
          <w:szCs w:val="18"/>
        </w:rPr>
        <w:t xml:space="preserve"> CET platform</w:t>
      </w:r>
      <w:r w:rsidRPr="00C55CA5">
        <w:rPr>
          <w:rFonts w:eastAsiaTheme="minorEastAsia" w:cs="Arial"/>
          <w:sz w:val="18"/>
          <w:szCs w:val="18"/>
        </w:rPr>
        <w:t xml:space="preserve">, which </w:t>
      </w:r>
      <w:r w:rsidR="00C300D5" w:rsidRPr="00C55CA5">
        <w:rPr>
          <w:rFonts w:eastAsiaTheme="minorEastAsia" w:cs="Arial"/>
          <w:sz w:val="18"/>
          <w:szCs w:val="18"/>
        </w:rPr>
        <w:t>make</w:t>
      </w:r>
      <w:r w:rsidRPr="00C55CA5">
        <w:rPr>
          <w:rFonts w:eastAsiaTheme="minorEastAsia" w:cs="Arial"/>
          <w:sz w:val="18"/>
          <w:szCs w:val="18"/>
        </w:rPr>
        <w:t>s</w:t>
      </w:r>
      <w:r w:rsidR="00C300D5" w:rsidRPr="00C55CA5">
        <w:rPr>
          <w:rFonts w:eastAsiaTheme="minorEastAsia" w:cs="Arial"/>
          <w:sz w:val="18"/>
          <w:szCs w:val="18"/>
        </w:rPr>
        <w:t xml:space="preserve"> it easier for manufacturers to </w:t>
      </w:r>
      <w:r w:rsidR="00FC2280" w:rsidRPr="00C55CA5">
        <w:rPr>
          <w:rFonts w:eastAsiaTheme="minorEastAsia" w:cs="Arial"/>
          <w:sz w:val="18"/>
          <w:szCs w:val="18"/>
        </w:rPr>
        <w:t>develop</w:t>
      </w:r>
      <w:r w:rsidR="00C300D5" w:rsidRPr="00C55CA5">
        <w:rPr>
          <w:rFonts w:eastAsiaTheme="minorEastAsia" w:cs="Arial"/>
          <w:sz w:val="18"/>
          <w:szCs w:val="18"/>
        </w:rPr>
        <w:t xml:space="preserve"> their own Extensions or Catalogues.</w:t>
      </w:r>
      <w:r w:rsidR="00FC2280" w:rsidRPr="00C55CA5">
        <w:rPr>
          <w:rFonts w:eastAsiaTheme="minorEastAsia" w:cs="Arial"/>
          <w:sz w:val="18"/>
          <w:szCs w:val="18"/>
        </w:rPr>
        <w:t xml:space="preserve"> Configura leaders and software developers will be at NeoCon to talk with interested manufacturers about the benefits of the platform. </w:t>
      </w:r>
    </w:p>
    <w:p w14:paraId="614597F5" w14:textId="77777777" w:rsidR="00E6651C" w:rsidRPr="00C55CA5" w:rsidRDefault="00E6651C" w:rsidP="00C55CA5">
      <w:pPr>
        <w:shd w:val="clear" w:color="auto" w:fill="FFFFFF"/>
        <w:spacing w:line="360" w:lineRule="auto"/>
        <w:rPr>
          <w:rFonts w:eastAsiaTheme="minorEastAsia" w:cs="Arial"/>
          <w:sz w:val="18"/>
          <w:szCs w:val="18"/>
        </w:rPr>
      </w:pPr>
    </w:p>
    <w:p w14:paraId="30102BDC" w14:textId="39C3C215" w:rsidR="00D83824" w:rsidRPr="00C55CA5" w:rsidRDefault="00E6651C" w:rsidP="00C55CA5">
      <w:pPr>
        <w:shd w:val="clear" w:color="auto" w:fill="FFFFFF"/>
        <w:spacing w:line="360" w:lineRule="auto"/>
        <w:rPr>
          <w:rFonts w:eastAsiaTheme="minorEastAsia" w:cs="Arial"/>
          <w:sz w:val="18"/>
          <w:szCs w:val="18"/>
        </w:rPr>
      </w:pPr>
      <w:r w:rsidRPr="00C55CA5">
        <w:rPr>
          <w:rFonts w:eastAsiaTheme="minorEastAsia" w:cs="Arial"/>
          <w:sz w:val="18"/>
          <w:szCs w:val="18"/>
        </w:rPr>
        <w:t>Configura will demo these products at NeoCon 2016 in space</w:t>
      </w:r>
      <w:r w:rsidR="00C505CD" w:rsidRPr="00C55CA5">
        <w:rPr>
          <w:rFonts w:eastAsiaTheme="minorEastAsia" w:cs="Arial"/>
          <w:sz w:val="18"/>
          <w:szCs w:val="18"/>
        </w:rPr>
        <w:t xml:space="preserve"> 7-4129 </w:t>
      </w:r>
      <w:r w:rsidR="00FC2280" w:rsidRPr="00C55CA5">
        <w:rPr>
          <w:rFonts w:eastAsiaTheme="minorEastAsia" w:cs="Arial"/>
          <w:sz w:val="18"/>
          <w:szCs w:val="18"/>
        </w:rPr>
        <w:t>a</w:t>
      </w:r>
      <w:r w:rsidRPr="00C55CA5">
        <w:rPr>
          <w:rFonts w:eastAsiaTheme="minorEastAsia" w:cs="Arial"/>
          <w:sz w:val="18"/>
          <w:szCs w:val="18"/>
        </w:rPr>
        <w:t>t The Merchandise Mart in Chicago.</w:t>
      </w:r>
    </w:p>
    <w:p w14:paraId="076365F2" w14:textId="77777777" w:rsidR="00C55CA5" w:rsidRPr="00C505CD" w:rsidRDefault="00C55CA5" w:rsidP="00FC2280">
      <w:pPr>
        <w:shd w:val="clear" w:color="auto" w:fill="FFFFFF"/>
        <w:spacing w:line="276" w:lineRule="auto"/>
        <w:rPr>
          <w:rFonts w:ascii="Times New Roman" w:eastAsiaTheme="minorEastAsia" w:hAnsi="Times New Roman"/>
          <w:sz w:val="18"/>
          <w:szCs w:val="18"/>
        </w:rPr>
      </w:pPr>
    </w:p>
    <w:p w14:paraId="309074EF" w14:textId="77777777" w:rsidR="00B86988" w:rsidRPr="00C505CD" w:rsidRDefault="00B86988" w:rsidP="00B86988">
      <w:pPr>
        <w:autoSpaceDE w:val="0"/>
        <w:autoSpaceDN w:val="0"/>
        <w:rPr>
          <w:rFonts w:cs="Arial"/>
          <w:sz w:val="18"/>
          <w:szCs w:val="18"/>
        </w:rPr>
      </w:pPr>
    </w:p>
    <w:p w14:paraId="716F26F8" w14:textId="712B61AE" w:rsidR="00C8111C" w:rsidRPr="00C505CD" w:rsidRDefault="005D4766" w:rsidP="00B86988">
      <w:pPr>
        <w:autoSpaceDE w:val="0"/>
        <w:autoSpaceDN w:val="0"/>
        <w:jc w:val="center"/>
        <w:rPr>
          <w:rFonts w:cs="Arial"/>
          <w:b/>
          <w:bCs/>
          <w:sz w:val="18"/>
          <w:szCs w:val="18"/>
          <w:u w:val="single"/>
        </w:rPr>
      </w:pPr>
      <w:r w:rsidRPr="00C505CD">
        <w:rPr>
          <w:rFonts w:cs="Arial"/>
          <w:b/>
          <w:sz w:val="18"/>
          <w:szCs w:val="18"/>
        </w:rPr>
        <w:t>###</w:t>
      </w:r>
    </w:p>
    <w:p w14:paraId="200B30D4" w14:textId="77777777" w:rsidR="00297CA2" w:rsidRPr="00C505CD" w:rsidRDefault="00297CA2" w:rsidP="00C505CD">
      <w:pPr>
        <w:spacing w:after="240"/>
        <w:rPr>
          <w:rFonts w:cs="Arial"/>
          <w:sz w:val="16"/>
          <w:szCs w:val="16"/>
        </w:rPr>
      </w:pPr>
      <w:r w:rsidRPr="00C505CD">
        <w:rPr>
          <w:rFonts w:cs="Arial"/>
          <w:b/>
          <w:bCs/>
          <w:sz w:val="16"/>
          <w:szCs w:val="16"/>
        </w:rPr>
        <w:t>About Configura</w:t>
      </w:r>
    </w:p>
    <w:p w14:paraId="685D088F" w14:textId="13B7D49E" w:rsidR="00297CA2" w:rsidRPr="00C505CD" w:rsidRDefault="00297CA2" w:rsidP="00C505CD">
      <w:pPr>
        <w:widowControl w:val="0"/>
        <w:autoSpaceDE w:val="0"/>
        <w:autoSpaceDN w:val="0"/>
        <w:adjustRightInd w:val="0"/>
        <w:spacing w:after="240"/>
        <w:rPr>
          <w:rStyle w:val="Hyperlink"/>
          <w:rFonts w:eastAsiaTheme="minorEastAsia" w:cs="Arial"/>
          <w:color w:val="auto"/>
          <w:sz w:val="16"/>
          <w:szCs w:val="16"/>
        </w:rPr>
      </w:pPr>
      <w:r w:rsidRPr="00C505CD">
        <w:rPr>
          <w:rFonts w:cs="Arial"/>
          <w:sz w:val="16"/>
          <w:szCs w:val="16"/>
        </w:rPr>
        <w:t xml:space="preserve">Configura creates intelligent space-planning software for manufacturers, dealers and designers in the Contract Furniture, Kitchen and Bath, Material Handling, Industrial Machinery, and Laboratory and Healthcare industries. </w:t>
      </w:r>
      <w:proofErr w:type="gramStart"/>
      <w:r w:rsidRPr="00C505CD">
        <w:rPr>
          <w:rFonts w:cs="Arial"/>
          <w:sz w:val="16"/>
          <w:szCs w:val="16"/>
        </w:rPr>
        <w:t xml:space="preserve">The company’s software products, </w:t>
      </w:r>
      <w:r w:rsidR="0067547F">
        <w:rPr>
          <w:rFonts w:cs="Arial"/>
          <w:sz w:val="16"/>
          <w:szCs w:val="16"/>
        </w:rPr>
        <w:t>including CET Designer</w:t>
      </w:r>
      <w:r w:rsidRPr="00C505CD">
        <w:rPr>
          <w:rFonts w:cs="Arial"/>
          <w:sz w:val="16"/>
          <w:szCs w:val="16"/>
        </w:rPr>
        <w:t>, are used by more than 10,000 people around the world</w:t>
      </w:r>
      <w:proofErr w:type="gramEnd"/>
      <w:r w:rsidRPr="00C505CD">
        <w:rPr>
          <w:rFonts w:cs="Arial"/>
          <w:sz w:val="16"/>
          <w:szCs w:val="16"/>
        </w:rPr>
        <w:t xml:space="preserve">. </w:t>
      </w:r>
      <w:r w:rsidRPr="00C505CD">
        <w:rPr>
          <w:rFonts w:eastAsiaTheme="minorEastAsia" w:cs="Arial"/>
          <w:sz w:val="16"/>
          <w:szCs w:val="16"/>
        </w:rPr>
        <w:t xml:space="preserve">Configura </w:t>
      </w:r>
      <w:proofErr w:type="spellStart"/>
      <w:r w:rsidRPr="00C505CD">
        <w:rPr>
          <w:rFonts w:eastAsiaTheme="minorEastAsia" w:cs="Arial"/>
          <w:sz w:val="16"/>
          <w:szCs w:val="16"/>
        </w:rPr>
        <w:t>Sverige</w:t>
      </w:r>
      <w:proofErr w:type="spellEnd"/>
      <w:r w:rsidRPr="00C505CD">
        <w:rPr>
          <w:rFonts w:eastAsiaTheme="minorEastAsia" w:cs="Arial"/>
          <w:sz w:val="16"/>
          <w:szCs w:val="16"/>
        </w:rPr>
        <w:t xml:space="preserve"> AB, the parent company, is headquartered in Linköping, Sweden, with commercial operations in Grand Rapids, Michigan, USA, and Kuala Lumpur, Malaysia. Founded in 1990, Configura is p</w:t>
      </w:r>
      <w:r w:rsidR="000B0463">
        <w:rPr>
          <w:rFonts w:eastAsiaTheme="minorEastAsia" w:cs="Arial"/>
          <w:sz w:val="16"/>
          <w:szCs w:val="16"/>
        </w:rPr>
        <w:t>rivately owned with more than 120</w:t>
      </w:r>
      <w:r w:rsidRPr="00C505CD">
        <w:rPr>
          <w:rFonts w:eastAsiaTheme="minorEastAsia" w:cs="Arial"/>
          <w:sz w:val="16"/>
          <w:szCs w:val="16"/>
        </w:rPr>
        <w:t xml:space="preserve"> employees worldwide a</w:t>
      </w:r>
      <w:r w:rsidR="000B0463">
        <w:rPr>
          <w:rFonts w:eastAsiaTheme="minorEastAsia" w:cs="Arial"/>
          <w:sz w:val="16"/>
          <w:szCs w:val="16"/>
        </w:rPr>
        <w:t>nd annual sales of more than $13</w:t>
      </w:r>
      <w:r w:rsidRPr="00C505CD">
        <w:rPr>
          <w:rFonts w:eastAsiaTheme="minorEastAsia" w:cs="Arial"/>
          <w:sz w:val="16"/>
          <w:szCs w:val="16"/>
        </w:rPr>
        <w:t xml:space="preserve"> million USD.</w:t>
      </w:r>
      <w:r w:rsidRPr="00C505CD">
        <w:rPr>
          <w:rFonts w:cs="Arial"/>
          <w:sz w:val="16"/>
          <w:szCs w:val="16"/>
        </w:rPr>
        <w:t xml:space="preserve"> </w:t>
      </w:r>
      <w:proofErr w:type="gramStart"/>
      <w:r w:rsidRPr="00C505CD">
        <w:rPr>
          <w:rFonts w:cs="Arial"/>
          <w:sz w:val="16"/>
          <w:szCs w:val="16"/>
        </w:rPr>
        <w:t>More information at</w:t>
      </w:r>
      <w:r w:rsidRPr="00C505CD">
        <w:rPr>
          <w:rStyle w:val="apple-converted-space"/>
          <w:rFonts w:cs="Arial"/>
          <w:sz w:val="16"/>
          <w:szCs w:val="16"/>
        </w:rPr>
        <w:t> </w:t>
      </w:r>
      <w:hyperlink r:id="rId11" w:history="1">
        <w:r w:rsidRPr="00C505CD">
          <w:rPr>
            <w:rStyle w:val="Hyperlink"/>
            <w:rFonts w:cs="Arial"/>
            <w:color w:val="auto"/>
            <w:sz w:val="16"/>
            <w:szCs w:val="16"/>
            <w:u w:val="none"/>
          </w:rPr>
          <w:t>www.configura.com</w:t>
        </w:r>
      </w:hyperlink>
      <w:r w:rsidRPr="00C505CD">
        <w:rPr>
          <w:rStyle w:val="Hyperlink"/>
          <w:rFonts w:cs="Arial"/>
          <w:color w:val="auto"/>
          <w:sz w:val="16"/>
          <w:szCs w:val="16"/>
          <w:u w:val="none"/>
        </w:rPr>
        <w:t>.</w:t>
      </w:r>
      <w:proofErr w:type="gramEnd"/>
      <w:r w:rsidRPr="00C505CD">
        <w:rPr>
          <w:rStyle w:val="Hyperlink"/>
          <w:rFonts w:cs="Arial"/>
          <w:color w:val="auto"/>
          <w:sz w:val="16"/>
          <w:szCs w:val="16"/>
        </w:rPr>
        <w:t xml:space="preserve"> </w:t>
      </w:r>
    </w:p>
    <w:p w14:paraId="65DED283" w14:textId="0DEB7A9A" w:rsidR="005D4766" w:rsidRPr="00C505CD" w:rsidRDefault="005D4766" w:rsidP="00C505CD">
      <w:pPr>
        <w:widowControl w:val="0"/>
        <w:autoSpaceDE w:val="0"/>
        <w:autoSpaceDN w:val="0"/>
        <w:adjustRightInd w:val="0"/>
        <w:spacing w:after="240"/>
        <w:rPr>
          <w:rFonts w:cs="Arial"/>
          <w:sz w:val="16"/>
          <w:szCs w:val="16"/>
        </w:rPr>
      </w:pPr>
      <w:r w:rsidRPr="00C505CD">
        <w:rPr>
          <w:rFonts w:cs="Arial"/>
          <w:b/>
          <w:bCs/>
          <w:sz w:val="16"/>
          <w:szCs w:val="16"/>
        </w:rPr>
        <w:t>About CET Designer</w:t>
      </w:r>
    </w:p>
    <w:p w14:paraId="78AD0974" w14:textId="6A4DC9EA" w:rsidR="00037548" w:rsidRPr="00C505CD" w:rsidRDefault="005D4766" w:rsidP="00C505CD">
      <w:pPr>
        <w:widowControl w:val="0"/>
        <w:autoSpaceDE w:val="0"/>
        <w:autoSpaceDN w:val="0"/>
        <w:adjustRightInd w:val="0"/>
        <w:spacing w:after="240"/>
        <w:rPr>
          <w:rFonts w:cs="Arial"/>
          <w:sz w:val="16"/>
          <w:szCs w:val="16"/>
        </w:rPr>
      </w:pPr>
      <w:r w:rsidRPr="00C505CD">
        <w:rPr>
          <w:rFonts w:cs="Arial"/>
          <w:sz w:val="16"/>
          <w:szCs w:val="16"/>
        </w:rPr>
        <w:t>Based on technology cre</w:t>
      </w:r>
      <w:r w:rsidR="000B0463">
        <w:rPr>
          <w:rFonts w:cs="Arial"/>
          <w:sz w:val="16"/>
          <w:szCs w:val="16"/>
        </w:rPr>
        <w:t>ated by Configura, CET Designer</w:t>
      </w:r>
      <w:r w:rsidRPr="00C505CD">
        <w:rPr>
          <w:rFonts w:cs="Arial"/>
          <w:sz w:val="16"/>
          <w:szCs w:val="16"/>
        </w:rPr>
        <w:t xml:space="preserve"> is intelligent, highly visual and intuitive space-planning software that simplifies specifying and selling of products in a variety of industries. It’s a complete solution that quickly and accurately handles every step of the sales and</w:t>
      </w:r>
      <w:r w:rsidR="000B0463">
        <w:rPr>
          <w:rFonts w:cs="Arial"/>
          <w:sz w:val="16"/>
          <w:szCs w:val="16"/>
        </w:rPr>
        <w:t xml:space="preserve"> order process. In CET Designer</w:t>
      </w:r>
      <w:r w:rsidRPr="00C505CD">
        <w:rPr>
          <w:rFonts w:cs="Arial"/>
          <w:sz w:val="16"/>
          <w:szCs w:val="16"/>
        </w:rPr>
        <w:t>, components that represent manufacturers’ products look and behave like actual products. Users drag and drop components into 2D and 3D virtual environments; behind the scenes, the software tracks components, calculates pricing and prevents user errors. Users can create and generate layouts, quotes, photorealistic renderings, movies, installation drawings, reconfigurations and bills of materials – in other words, everything needed to propose on work</w:t>
      </w:r>
      <w:r w:rsidR="000B0463">
        <w:rPr>
          <w:rFonts w:cs="Arial"/>
          <w:sz w:val="16"/>
          <w:szCs w:val="16"/>
        </w:rPr>
        <w:t xml:space="preserve"> and place orders. CET Designer</w:t>
      </w:r>
      <w:r w:rsidRPr="00C505CD">
        <w:rPr>
          <w:rFonts w:cs="Arial"/>
          <w:sz w:val="16"/>
          <w:szCs w:val="16"/>
        </w:rPr>
        <w:t xml:space="preserve"> is the future of space planning. </w:t>
      </w:r>
      <w:proofErr w:type="gramStart"/>
      <w:r w:rsidRPr="00C505CD">
        <w:rPr>
          <w:rFonts w:cs="Arial"/>
          <w:sz w:val="16"/>
          <w:szCs w:val="16"/>
        </w:rPr>
        <w:t>More information at </w:t>
      </w:r>
      <w:hyperlink r:id="rId12" w:history="1">
        <w:r w:rsidRPr="00C505CD">
          <w:rPr>
            <w:rFonts w:cs="Arial"/>
            <w:sz w:val="16"/>
            <w:szCs w:val="16"/>
          </w:rPr>
          <w:t>www.configura.com/cet</w:t>
        </w:r>
      </w:hyperlink>
      <w:r w:rsidRPr="00C505CD">
        <w:rPr>
          <w:rFonts w:cs="Arial"/>
          <w:sz w:val="16"/>
          <w:szCs w:val="16"/>
        </w:rPr>
        <w:t>.</w:t>
      </w:r>
      <w:proofErr w:type="gramEnd"/>
      <w:r w:rsidRPr="00C505CD">
        <w:rPr>
          <w:rFonts w:cs="Arial"/>
          <w:sz w:val="16"/>
          <w:szCs w:val="16"/>
        </w:rPr>
        <w:t xml:space="preserve"> </w:t>
      </w:r>
    </w:p>
    <w:sectPr w:rsidR="00037548" w:rsidRPr="00C505CD" w:rsidSect="001F6909">
      <w:footerReference w:type="default" r:id="rId13"/>
      <w:pgSz w:w="11907"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F8C15" w15:done="0"/>
  <w15:commentEx w15:paraId="28C32E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05776" w14:textId="77777777" w:rsidR="00413E2C" w:rsidRDefault="00413E2C">
      <w:r>
        <w:separator/>
      </w:r>
    </w:p>
  </w:endnote>
  <w:endnote w:type="continuationSeparator" w:id="0">
    <w:p w14:paraId="1DA478B9" w14:textId="77777777" w:rsidR="00413E2C" w:rsidRDefault="0041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0E9F" w14:textId="77777777" w:rsidR="00E6651C" w:rsidRPr="00224475" w:rsidRDefault="00E6651C" w:rsidP="001F6909">
    <w:pPr>
      <w:pStyle w:val="FooterCompanyInformation"/>
    </w:pPr>
    <w:r>
      <w:t xml:space="preserve">For more info visit </w:t>
    </w:r>
    <w:hyperlink r:id="rId1" w:history="1">
      <w:r w:rsidRPr="00265F37">
        <w:rPr>
          <w:rStyle w:val="Hyperlink"/>
        </w:rPr>
        <w:t>http://www.configura.com/newsroom</w:t>
      </w:r>
    </w:hyperlink>
  </w:p>
  <w:p w14:paraId="643BBDD4" w14:textId="77777777" w:rsidR="00E6651C" w:rsidRPr="00BF7040" w:rsidRDefault="00E6651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C085" w14:textId="77777777" w:rsidR="00413E2C" w:rsidRDefault="00413E2C">
      <w:r>
        <w:separator/>
      </w:r>
    </w:p>
  </w:footnote>
  <w:footnote w:type="continuationSeparator" w:id="0">
    <w:p w14:paraId="43B481D4" w14:textId="77777777" w:rsidR="00413E2C" w:rsidRDefault="00413E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93A"/>
    <w:multiLevelType w:val="hybridMultilevel"/>
    <w:tmpl w:val="831C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B5680"/>
    <w:multiLevelType w:val="hybridMultilevel"/>
    <w:tmpl w:val="8BB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F44E3"/>
    <w:multiLevelType w:val="hybridMultilevel"/>
    <w:tmpl w:val="039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Lindholm">
    <w15:presenceInfo w15:providerId="AD" w15:userId="S-1-5-21-265426151-1294077251-1849977318-5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66"/>
    <w:rsid w:val="00022DBF"/>
    <w:rsid w:val="00037548"/>
    <w:rsid w:val="0004753B"/>
    <w:rsid w:val="000B0463"/>
    <w:rsid w:val="000D0F94"/>
    <w:rsid w:val="000E3BE8"/>
    <w:rsid w:val="000F6536"/>
    <w:rsid w:val="001221F1"/>
    <w:rsid w:val="00164234"/>
    <w:rsid w:val="001A397A"/>
    <w:rsid w:val="001B6797"/>
    <w:rsid w:val="001F6909"/>
    <w:rsid w:val="00262074"/>
    <w:rsid w:val="002916EC"/>
    <w:rsid w:val="00297CA2"/>
    <w:rsid w:val="002F592C"/>
    <w:rsid w:val="0031118C"/>
    <w:rsid w:val="003A408C"/>
    <w:rsid w:val="003C6958"/>
    <w:rsid w:val="00413E2C"/>
    <w:rsid w:val="00437D22"/>
    <w:rsid w:val="00444E01"/>
    <w:rsid w:val="00485FA5"/>
    <w:rsid w:val="004D04A3"/>
    <w:rsid w:val="004F4C4E"/>
    <w:rsid w:val="00523162"/>
    <w:rsid w:val="005C7C7D"/>
    <w:rsid w:val="005D4766"/>
    <w:rsid w:val="00633194"/>
    <w:rsid w:val="0067547F"/>
    <w:rsid w:val="00687BA5"/>
    <w:rsid w:val="00735AC3"/>
    <w:rsid w:val="00751F9C"/>
    <w:rsid w:val="00777D91"/>
    <w:rsid w:val="007C6EB3"/>
    <w:rsid w:val="00801EE5"/>
    <w:rsid w:val="00885A42"/>
    <w:rsid w:val="00894F0E"/>
    <w:rsid w:val="008A15ED"/>
    <w:rsid w:val="008B767C"/>
    <w:rsid w:val="008E656D"/>
    <w:rsid w:val="00911750"/>
    <w:rsid w:val="00945BDD"/>
    <w:rsid w:val="00990A0C"/>
    <w:rsid w:val="00A10B4B"/>
    <w:rsid w:val="00A15F18"/>
    <w:rsid w:val="00A463FD"/>
    <w:rsid w:val="00AD679C"/>
    <w:rsid w:val="00AF0A9D"/>
    <w:rsid w:val="00AF502D"/>
    <w:rsid w:val="00B173C0"/>
    <w:rsid w:val="00B246CB"/>
    <w:rsid w:val="00B65269"/>
    <w:rsid w:val="00B67A38"/>
    <w:rsid w:val="00B86988"/>
    <w:rsid w:val="00BA561D"/>
    <w:rsid w:val="00C0303B"/>
    <w:rsid w:val="00C300D5"/>
    <w:rsid w:val="00C505CD"/>
    <w:rsid w:val="00C55CA5"/>
    <w:rsid w:val="00C56B84"/>
    <w:rsid w:val="00C8111C"/>
    <w:rsid w:val="00C91B37"/>
    <w:rsid w:val="00CB378A"/>
    <w:rsid w:val="00CD7B98"/>
    <w:rsid w:val="00D3419C"/>
    <w:rsid w:val="00D63DCA"/>
    <w:rsid w:val="00D76ECD"/>
    <w:rsid w:val="00D83824"/>
    <w:rsid w:val="00DA05EA"/>
    <w:rsid w:val="00E2770A"/>
    <w:rsid w:val="00E52513"/>
    <w:rsid w:val="00E6651C"/>
    <w:rsid w:val="00E85DEC"/>
    <w:rsid w:val="00E91377"/>
    <w:rsid w:val="00EA047E"/>
    <w:rsid w:val="00EA6FD0"/>
    <w:rsid w:val="00F25CF7"/>
    <w:rsid w:val="00FC2280"/>
    <w:rsid w:val="00FD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12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66"/>
    <w:rPr>
      <w:rFonts w:ascii="Arial" w:eastAsia="Times New Roman" w:hAnsi="Arial" w:cs="Times New Roman"/>
      <w:sz w:val="20"/>
    </w:rPr>
  </w:style>
  <w:style w:type="paragraph" w:styleId="Heading2">
    <w:name w:val="heading 2"/>
    <w:basedOn w:val="Normal"/>
    <w:next w:val="Normal"/>
    <w:link w:val="Heading2Char"/>
    <w:uiPriority w:val="9"/>
    <w:qFormat/>
    <w:rsid w:val="005D4766"/>
    <w:pPr>
      <w:keepNext/>
      <w:spacing w:before="240" w:after="60"/>
      <w:outlineLvl w:val="1"/>
    </w:pPr>
    <w:rPr>
      <w:rFonts w:cs="Arial"/>
      <w:b/>
      <w:bCs/>
      <w:i/>
      <w:iCs/>
      <w:sz w:val="28"/>
      <w:szCs w:val="28"/>
    </w:rPr>
  </w:style>
  <w:style w:type="paragraph" w:styleId="Heading5">
    <w:name w:val="heading 5"/>
    <w:basedOn w:val="Normal"/>
    <w:next w:val="Normal"/>
    <w:link w:val="Heading5Char"/>
    <w:uiPriority w:val="9"/>
    <w:qFormat/>
    <w:rsid w:val="005D4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766"/>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5D4766"/>
    <w:rPr>
      <w:rFonts w:ascii="Arial" w:eastAsia="Times New Roman" w:hAnsi="Arial" w:cs="Times New Roman"/>
      <w:b/>
      <w:bCs/>
      <w:i/>
      <w:iCs/>
      <w:sz w:val="26"/>
      <w:szCs w:val="26"/>
    </w:rPr>
  </w:style>
  <w:style w:type="paragraph" w:customStyle="1" w:styleId="LetterHeading1">
    <w:name w:val="Letter Heading 1"/>
    <w:basedOn w:val="Normal"/>
    <w:next w:val="LetterText"/>
    <w:autoRedefine/>
    <w:rsid w:val="005D4766"/>
    <w:pPr>
      <w:tabs>
        <w:tab w:val="left" w:pos="680"/>
      </w:tabs>
      <w:spacing w:before="480" w:after="120"/>
    </w:pPr>
    <w:rPr>
      <w:color w:val="282828"/>
      <w:sz w:val="28"/>
    </w:rPr>
  </w:style>
  <w:style w:type="paragraph" w:customStyle="1" w:styleId="LetterText">
    <w:name w:val="Letter Text"/>
    <w:basedOn w:val="Normal"/>
    <w:autoRedefine/>
    <w:qFormat/>
    <w:rsid w:val="005D4766"/>
    <w:pPr>
      <w:spacing w:after="120"/>
      <w:contextualSpacing/>
      <w:jc w:val="both"/>
    </w:pPr>
    <w:rPr>
      <w:color w:val="282828"/>
    </w:rPr>
  </w:style>
  <w:style w:type="paragraph" w:customStyle="1" w:styleId="FooterCompanyInformation">
    <w:name w:val="Footer Company Information"/>
    <w:basedOn w:val="Footer"/>
    <w:autoRedefine/>
    <w:qFormat/>
    <w:rsid w:val="005D4766"/>
    <w:pPr>
      <w:pBdr>
        <w:top w:val="single" w:sz="4" w:space="6" w:color="auto"/>
      </w:pBdr>
      <w:tabs>
        <w:tab w:val="clear" w:pos="4320"/>
        <w:tab w:val="clear" w:pos="8640"/>
        <w:tab w:val="center" w:pos="4252"/>
      </w:tabs>
      <w:jc w:val="center"/>
    </w:pPr>
    <w:rPr>
      <w:sz w:val="18"/>
      <w:szCs w:val="18"/>
    </w:rPr>
  </w:style>
  <w:style w:type="character" w:styleId="Hyperlink">
    <w:name w:val="Hyperlink"/>
    <w:basedOn w:val="DefaultParagraphFont"/>
    <w:uiPriority w:val="99"/>
    <w:unhideWhenUsed/>
    <w:rsid w:val="005D4766"/>
    <w:rPr>
      <w:color w:val="0000FF"/>
      <w:u w:val="single"/>
    </w:rPr>
  </w:style>
  <w:style w:type="character" w:customStyle="1" w:styleId="apple-converted-space">
    <w:name w:val="apple-converted-space"/>
    <w:basedOn w:val="DefaultParagraphFont"/>
    <w:rsid w:val="005D4766"/>
  </w:style>
  <w:style w:type="paragraph" w:styleId="Footer">
    <w:name w:val="footer"/>
    <w:basedOn w:val="Normal"/>
    <w:link w:val="FooterChar"/>
    <w:uiPriority w:val="99"/>
    <w:semiHidden/>
    <w:unhideWhenUsed/>
    <w:rsid w:val="005D4766"/>
    <w:pPr>
      <w:tabs>
        <w:tab w:val="center" w:pos="4320"/>
        <w:tab w:val="right" w:pos="8640"/>
      </w:tabs>
    </w:pPr>
  </w:style>
  <w:style w:type="character" w:customStyle="1" w:styleId="FooterChar">
    <w:name w:val="Footer Char"/>
    <w:basedOn w:val="DefaultParagraphFont"/>
    <w:link w:val="Footer"/>
    <w:uiPriority w:val="99"/>
    <w:semiHidden/>
    <w:rsid w:val="005D4766"/>
    <w:rPr>
      <w:rFonts w:ascii="Arial" w:eastAsia="Times New Roman" w:hAnsi="Arial" w:cs="Times New Roman"/>
      <w:sz w:val="20"/>
    </w:rPr>
  </w:style>
  <w:style w:type="paragraph" w:styleId="BalloonText">
    <w:name w:val="Balloon Text"/>
    <w:basedOn w:val="Normal"/>
    <w:link w:val="BalloonTextChar"/>
    <w:uiPriority w:val="99"/>
    <w:semiHidden/>
    <w:unhideWhenUsed/>
    <w:rsid w:val="00D76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ECD"/>
    <w:rPr>
      <w:rFonts w:ascii="Lucida Grande" w:eastAsia="Times New Roman" w:hAnsi="Lucida Grande" w:cs="Lucida Grande"/>
      <w:sz w:val="18"/>
      <w:szCs w:val="18"/>
    </w:rPr>
  </w:style>
  <w:style w:type="character" w:customStyle="1" w:styleId="gray">
    <w:name w:val="gray"/>
    <w:basedOn w:val="DefaultParagraphFont"/>
    <w:rsid w:val="00911750"/>
  </w:style>
  <w:style w:type="paragraph" w:styleId="ListParagraph">
    <w:name w:val="List Paragraph"/>
    <w:basedOn w:val="Normal"/>
    <w:uiPriority w:val="34"/>
    <w:qFormat/>
    <w:rsid w:val="00EA6FD0"/>
    <w:pPr>
      <w:ind w:left="720"/>
      <w:contextualSpacing/>
    </w:pPr>
  </w:style>
  <w:style w:type="character" w:styleId="FollowedHyperlink">
    <w:name w:val="FollowedHyperlink"/>
    <w:basedOn w:val="DefaultParagraphFont"/>
    <w:uiPriority w:val="99"/>
    <w:semiHidden/>
    <w:unhideWhenUsed/>
    <w:rsid w:val="00FC2280"/>
    <w:rPr>
      <w:color w:val="800080" w:themeColor="followedHyperlink"/>
      <w:u w:val="single"/>
    </w:rPr>
  </w:style>
  <w:style w:type="character" w:styleId="CommentReference">
    <w:name w:val="annotation reference"/>
    <w:basedOn w:val="DefaultParagraphFont"/>
    <w:uiPriority w:val="99"/>
    <w:semiHidden/>
    <w:unhideWhenUsed/>
    <w:rsid w:val="00D63DCA"/>
    <w:rPr>
      <w:sz w:val="16"/>
      <w:szCs w:val="16"/>
    </w:rPr>
  </w:style>
  <w:style w:type="paragraph" w:styleId="CommentText">
    <w:name w:val="annotation text"/>
    <w:basedOn w:val="Normal"/>
    <w:link w:val="CommentTextChar"/>
    <w:uiPriority w:val="99"/>
    <w:unhideWhenUsed/>
    <w:rsid w:val="00D63DCA"/>
    <w:rPr>
      <w:szCs w:val="20"/>
    </w:rPr>
  </w:style>
  <w:style w:type="character" w:customStyle="1" w:styleId="CommentTextChar">
    <w:name w:val="Comment Text Char"/>
    <w:basedOn w:val="DefaultParagraphFont"/>
    <w:link w:val="CommentText"/>
    <w:uiPriority w:val="99"/>
    <w:rsid w:val="00D63D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3DCA"/>
    <w:rPr>
      <w:b/>
      <w:bCs/>
    </w:rPr>
  </w:style>
  <w:style w:type="character" w:customStyle="1" w:styleId="CommentSubjectChar">
    <w:name w:val="Comment Subject Char"/>
    <w:basedOn w:val="CommentTextChar"/>
    <w:link w:val="CommentSubject"/>
    <w:uiPriority w:val="99"/>
    <w:semiHidden/>
    <w:rsid w:val="00D63DCA"/>
    <w:rPr>
      <w:rFonts w:ascii="Arial" w:eastAsia="Times New Roman" w:hAnsi="Arial" w:cs="Times New Roman"/>
      <w:b/>
      <w:bCs/>
      <w:sz w:val="20"/>
      <w:szCs w:val="20"/>
    </w:rPr>
  </w:style>
  <w:style w:type="paragraph" w:styleId="NormalWeb">
    <w:name w:val="Normal (Web)"/>
    <w:basedOn w:val="Normal"/>
    <w:uiPriority w:val="99"/>
    <w:unhideWhenUsed/>
    <w:rsid w:val="00C55CA5"/>
    <w:pPr>
      <w:spacing w:before="100" w:beforeAutospacing="1" w:after="100" w:afterAutospacing="1"/>
    </w:pPr>
    <w:rPr>
      <w:rFonts w:ascii="Times" w:eastAsiaTheme="minorEastAsia"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66"/>
    <w:rPr>
      <w:rFonts w:ascii="Arial" w:eastAsia="Times New Roman" w:hAnsi="Arial" w:cs="Times New Roman"/>
      <w:sz w:val="20"/>
    </w:rPr>
  </w:style>
  <w:style w:type="paragraph" w:styleId="Heading2">
    <w:name w:val="heading 2"/>
    <w:basedOn w:val="Normal"/>
    <w:next w:val="Normal"/>
    <w:link w:val="Heading2Char"/>
    <w:uiPriority w:val="9"/>
    <w:qFormat/>
    <w:rsid w:val="005D4766"/>
    <w:pPr>
      <w:keepNext/>
      <w:spacing w:before="240" w:after="60"/>
      <w:outlineLvl w:val="1"/>
    </w:pPr>
    <w:rPr>
      <w:rFonts w:cs="Arial"/>
      <w:b/>
      <w:bCs/>
      <w:i/>
      <w:iCs/>
      <w:sz w:val="28"/>
      <w:szCs w:val="28"/>
    </w:rPr>
  </w:style>
  <w:style w:type="paragraph" w:styleId="Heading5">
    <w:name w:val="heading 5"/>
    <w:basedOn w:val="Normal"/>
    <w:next w:val="Normal"/>
    <w:link w:val="Heading5Char"/>
    <w:uiPriority w:val="9"/>
    <w:qFormat/>
    <w:rsid w:val="005D4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766"/>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5D4766"/>
    <w:rPr>
      <w:rFonts w:ascii="Arial" w:eastAsia="Times New Roman" w:hAnsi="Arial" w:cs="Times New Roman"/>
      <w:b/>
      <w:bCs/>
      <w:i/>
      <w:iCs/>
      <w:sz w:val="26"/>
      <w:szCs w:val="26"/>
    </w:rPr>
  </w:style>
  <w:style w:type="paragraph" w:customStyle="1" w:styleId="LetterHeading1">
    <w:name w:val="Letter Heading 1"/>
    <w:basedOn w:val="Normal"/>
    <w:next w:val="LetterText"/>
    <w:autoRedefine/>
    <w:rsid w:val="005D4766"/>
    <w:pPr>
      <w:tabs>
        <w:tab w:val="left" w:pos="680"/>
      </w:tabs>
      <w:spacing w:before="480" w:after="120"/>
    </w:pPr>
    <w:rPr>
      <w:color w:val="282828"/>
      <w:sz w:val="28"/>
    </w:rPr>
  </w:style>
  <w:style w:type="paragraph" w:customStyle="1" w:styleId="LetterText">
    <w:name w:val="Letter Text"/>
    <w:basedOn w:val="Normal"/>
    <w:autoRedefine/>
    <w:qFormat/>
    <w:rsid w:val="005D4766"/>
    <w:pPr>
      <w:spacing w:after="120"/>
      <w:contextualSpacing/>
      <w:jc w:val="both"/>
    </w:pPr>
    <w:rPr>
      <w:color w:val="282828"/>
    </w:rPr>
  </w:style>
  <w:style w:type="paragraph" w:customStyle="1" w:styleId="FooterCompanyInformation">
    <w:name w:val="Footer Company Information"/>
    <w:basedOn w:val="Footer"/>
    <w:autoRedefine/>
    <w:qFormat/>
    <w:rsid w:val="005D4766"/>
    <w:pPr>
      <w:pBdr>
        <w:top w:val="single" w:sz="4" w:space="6" w:color="auto"/>
      </w:pBdr>
      <w:tabs>
        <w:tab w:val="clear" w:pos="4320"/>
        <w:tab w:val="clear" w:pos="8640"/>
        <w:tab w:val="center" w:pos="4252"/>
      </w:tabs>
      <w:jc w:val="center"/>
    </w:pPr>
    <w:rPr>
      <w:sz w:val="18"/>
      <w:szCs w:val="18"/>
    </w:rPr>
  </w:style>
  <w:style w:type="character" w:styleId="Hyperlink">
    <w:name w:val="Hyperlink"/>
    <w:basedOn w:val="DefaultParagraphFont"/>
    <w:uiPriority w:val="99"/>
    <w:unhideWhenUsed/>
    <w:rsid w:val="005D4766"/>
    <w:rPr>
      <w:color w:val="0000FF"/>
      <w:u w:val="single"/>
    </w:rPr>
  </w:style>
  <w:style w:type="character" w:customStyle="1" w:styleId="apple-converted-space">
    <w:name w:val="apple-converted-space"/>
    <w:basedOn w:val="DefaultParagraphFont"/>
    <w:rsid w:val="005D4766"/>
  </w:style>
  <w:style w:type="paragraph" w:styleId="Footer">
    <w:name w:val="footer"/>
    <w:basedOn w:val="Normal"/>
    <w:link w:val="FooterChar"/>
    <w:uiPriority w:val="99"/>
    <w:semiHidden/>
    <w:unhideWhenUsed/>
    <w:rsid w:val="005D4766"/>
    <w:pPr>
      <w:tabs>
        <w:tab w:val="center" w:pos="4320"/>
        <w:tab w:val="right" w:pos="8640"/>
      </w:tabs>
    </w:pPr>
  </w:style>
  <w:style w:type="character" w:customStyle="1" w:styleId="FooterChar">
    <w:name w:val="Footer Char"/>
    <w:basedOn w:val="DefaultParagraphFont"/>
    <w:link w:val="Footer"/>
    <w:uiPriority w:val="99"/>
    <w:semiHidden/>
    <w:rsid w:val="005D4766"/>
    <w:rPr>
      <w:rFonts w:ascii="Arial" w:eastAsia="Times New Roman" w:hAnsi="Arial" w:cs="Times New Roman"/>
      <w:sz w:val="20"/>
    </w:rPr>
  </w:style>
  <w:style w:type="paragraph" w:styleId="BalloonText">
    <w:name w:val="Balloon Text"/>
    <w:basedOn w:val="Normal"/>
    <w:link w:val="BalloonTextChar"/>
    <w:uiPriority w:val="99"/>
    <w:semiHidden/>
    <w:unhideWhenUsed/>
    <w:rsid w:val="00D76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ECD"/>
    <w:rPr>
      <w:rFonts w:ascii="Lucida Grande" w:eastAsia="Times New Roman" w:hAnsi="Lucida Grande" w:cs="Lucida Grande"/>
      <w:sz w:val="18"/>
      <w:szCs w:val="18"/>
    </w:rPr>
  </w:style>
  <w:style w:type="character" w:customStyle="1" w:styleId="gray">
    <w:name w:val="gray"/>
    <w:basedOn w:val="DefaultParagraphFont"/>
    <w:rsid w:val="00911750"/>
  </w:style>
  <w:style w:type="paragraph" w:styleId="ListParagraph">
    <w:name w:val="List Paragraph"/>
    <w:basedOn w:val="Normal"/>
    <w:uiPriority w:val="34"/>
    <w:qFormat/>
    <w:rsid w:val="00EA6FD0"/>
    <w:pPr>
      <w:ind w:left="720"/>
      <w:contextualSpacing/>
    </w:pPr>
  </w:style>
  <w:style w:type="character" w:styleId="FollowedHyperlink">
    <w:name w:val="FollowedHyperlink"/>
    <w:basedOn w:val="DefaultParagraphFont"/>
    <w:uiPriority w:val="99"/>
    <w:semiHidden/>
    <w:unhideWhenUsed/>
    <w:rsid w:val="00FC2280"/>
    <w:rPr>
      <w:color w:val="800080" w:themeColor="followedHyperlink"/>
      <w:u w:val="single"/>
    </w:rPr>
  </w:style>
  <w:style w:type="character" w:styleId="CommentReference">
    <w:name w:val="annotation reference"/>
    <w:basedOn w:val="DefaultParagraphFont"/>
    <w:uiPriority w:val="99"/>
    <w:semiHidden/>
    <w:unhideWhenUsed/>
    <w:rsid w:val="00D63DCA"/>
    <w:rPr>
      <w:sz w:val="16"/>
      <w:szCs w:val="16"/>
    </w:rPr>
  </w:style>
  <w:style w:type="paragraph" w:styleId="CommentText">
    <w:name w:val="annotation text"/>
    <w:basedOn w:val="Normal"/>
    <w:link w:val="CommentTextChar"/>
    <w:uiPriority w:val="99"/>
    <w:unhideWhenUsed/>
    <w:rsid w:val="00D63DCA"/>
    <w:rPr>
      <w:szCs w:val="20"/>
    </w:rPr>
  </w:style>
  <w:style w:type="character" w:customStyle="1" w:styleId="CommentTextChar">
    <w:name w:val="Comment Text Char"/>
    <w:basedOn w:val="DefaultParagraphFont"/>
    <w:link w:val="CommentText"/>
    <w:uiPriority w:val="99"/>
    <w:rsid w:val="00D63D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3DCA"/>
    <w:rPr>
      <w:b/>
      <w:bCs/>
    </w:rPr>
  </w:style>
  <w:style w:type="character" w:customStyle="1" w:styleId="CommentSubjectChar">
    <w:name w:val="Comment Subject Char"/>
    <w:basedOn w:val="CommentTextChar"/>
    <w:link w:val="CommentSubject"/>
    <w:uiPriority w:val="99"/>
    <w:semiHidden/>
    <w:rsid w:val="00D63DCA"/>
    <w:rPr>
      <w:rFonts w:ascii="Arial" w:eastAsia="Times New Roman" w:hAnsi="Arial" w:cs="Times New Roman"/>
      <w:b/>
      <w:bCs/>
      <w:sz w:val="20"/>
      <w:szCs w:val="20"/>
    </w:rPr>
  </w:style>
  <w:style w:type="paragraph" w:styleId="NormalWeb">
    <w:name w:val="Normal (Web)"/>
    <w:basedOn w:val="Normal"/>
    <w:uiPriority w:val="99"/>
    <w:unhideWhenUsed/>
    <w:rsid w:val="00C55CA5"/>
    <w:pPr>
      <w:spacing w:before="100" w:beforeAutospacing="1" w:after="100" w:afterAutospacing="1"/>
    </w:pPr>
    <w:rPr>
      <w:rFonts w:ascii="Times" w:eastAsiaTheme="minorEastAsia"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5172">
      <w:bodyDiv w:val="1"/>
      <w:marLeft w:val="0"/>
      <w:marRight w:val="0"/>
      <w:marTop w:val="0"/>
      <w:marBottom w:val="0"/>
      <w:divBdr>
        <w:top w:val="none" w:sz="0" w:space="0" w:color="auto"/>
        <w:left w:val="none" w:sz="0" w:space="0" w:color="auto"/>
        <w:bottom w:val="none" w:sz="0" w:space="0" w:color="auto"/>
        <w:right w:val="none" w:sz="0" w:space="0" w:color="auto"/>
      </w:divBdr>
      <w:divsChild>
        <w:div w:id="1101221172">
          <w:marLeft w:val="0"/>
          <w:marRight w:val="417"/>
          <w:marTop w:val="0"/>
          <w:marBottom w:val="0"/>
          <w:divBdr>
            <w:top w:val="single" w:sz="6" w:space="8" w:color="E5E5E5"/>
            <w:left w:val="single" w:sz="6" w:space="8" w:color="E5E5E5"/>
            <w:bottom w:val="single" w:sz="6" w:space="8" w:color="E5E5E5"/>
            <w:right w:val="single" w:sz="6" w:space="8" w:color="E5E5E5"/>
          </w:divBdr>
        </w:div>
        <w:div w:id="1300764417">
          <w:marLeft w:val="0"/>
          <w:marRight w:val="0"/>
          <w:marTop w:val="0"/>
          <w:marBottom w:val="0"/>
          <w:divBdr>
            <w:top w:val="none" w:sz="0" w:space="0" w:color="auto"/>
            <w:left w:val="none" w:sz="0" w:space="0" w:color="auto"/>
            <w:bottom w:val="none" w:sz="0" w:space="0" w:color="auto"/>
            <w:right w:val="none" w:sz="0" w:space="0" w:color="auto"/>
          </w:divBdr>
          <w:divsChild>
            <w:div w:id="1794864021">
              <w:marLeft w:val="0"/>
              <w:marRight w:val="0"/>
              <w:marTop w:val="0"/>
              <w:marBottom w:val="0"/>
              <w:divBdr>
                <w:top w:val="none" w:sz="0" w:space="0" w:color="auto"/>
                <w:left w:val="none" w:sz="0" w:space="0" w:color="auto"/>
                <w:bottom w:val="none" w:sz="0" w:space="0" w:color="auto"/>
                <w:right w:val="none" w:sz="0" w:space="0" w:color="auto"/>
              </w:divBdr>
            </w:div>
            <w:div w:id="999190454">
              <w:marLeft w:val="0"/>
              <w:marRight w:val="0"/>
              <w:marTop w:val="0"/>
              <w:marBottom w:val="0"/>
              <w:divBdr>
                <w:top w:val="none" w:sz="0" w:space="0" w:color="auto"/>
                <w:left w:val="none" w:sz="0" w:space="0" w:color="auto"/>
                <w:bottom w:val="none" w:sz="0" w:space="0" w:color="auto"/>
                <w:right w:val="none" w:sz="0" w:space="0" w:color="auto"/>
              </w:divBdr>
            </w:div>
            <w:div w:id="1223057578">
              <w:marLeft w:val="0"/>
              <w:marRight w:val="0"/>
              <w:marTop w:val="0"/>
              <w:marBottom w:val="0"/>
              <w:divBdr>
                <w:top w:val="none" w:sz="0" w:space="0" w:color="auto"/>
                <w:left w:val="none" w:sz="0" w:space="0" w:color="auto"/>
                <w:bottom w:val="none" w:sz="0" w:space="0" w:color="auto"/>
                <w:right w:val="none" w:sz="0" w:space="0" w:color="auto"/>
              </w:divBdr>
            </w:div>
            <w:div w:id="81463214">
              <w:marLeft w:val="0"/>
              <w:marRight w:val="0"/>
              <w:marTop w:val="0"/>
              <w:marBottom w:val="0"/>
              <w:divBdr>
                <w:top w:val="none" w:sz="0" w:space="0" w:color="auto"/>
                <w:left w:val="none" w:sz="0" w:space="0" w:color="auto"/>
                <w:bottom w:val="none" w:sz="0" w:space="0" w:color="auto"/>
                <w:right w:val="none" w:sz="0" w:space="0" w:color="auto"/>
              </w:divBdr>
            </w:div>
            <w:div w:id="697630924">
              <w:marLeft w:val="0"/>
              <w:marRight w:val="0"/>
              <w:marTop w:val="0"/>
              <w:marBottom w:val="0"/>
              <w:divBdr>
                <w:top w:val="none" w:sz="0" w:space="0" w:color="auto"/>
                <w:left w:val="none" w:sz="0" w:space="0" w:color="auto"/>
                <w:bottom w:val="none" w:sz="0" w:space="0" w:color="auto"/>
                <w:right w:val="none" w:sz="0" w:space="0" w:color="auto"/>
              </w:divBdr>
            </w:div>
            <w:div w:id="516775320">
              <w:marLeft w:val="0"/>
              <w:marRight w:val="0"/>
              <w:marTop w:val="0"/>
              <w:marBottom w:val="0"/>
              <w:divBdr>
                <w:top w:val="none" w:sz="0" w:space="0" w:color="auto"/>
                <w:left w:val="none" w:sz="0" w:space="0" w:color="auto"/>
                <w:bottom w:val="none" w:sz="0" w:space="0" w:color="auto"/>
                <w:right w:val="none" w:sz="0" w:space="0" w:color="auto"/>
              </w:divBdr>
            </w:div>
            <w:div w:id="966471098">
              <w:marLeft w:val="0"/>
              <w:marRight w:val="0"/>
              <w:marTop w:val="0"/>
              <w:marBottom w:val="0"/>
              <w:divBdr>
                <w:top w:val="none" w:sz="0" w:space="0" w:color="auto"/>
                <w:left w:val="none" w:sz="0" w:space="0" w:color="auto"/>
                <w:bottom w:val="none" w:sz="0" w:space="0" w:color="auto"/>
                <w:right w:val="none" w:sz="0" w:space="0" w:color="auto"/>
              </w:divBdr>
            </w:div>
            <w:div w:id="1599944201">
              <w:marLeft w:val="0"/>
              <w:marRight w:val="0"/>
              <w:marTop w:val="0"/>
              <w:marBottom w:val="0"/>
              <w:divBdr>
                <w:top w:val="none" w:sz="0" w:space="0" w:color="auto"/>
                <w:left w:val="none" w:sz="0" w:space="0" w:color="auto"/>
                <w:bottom w:val="none" w:sz="0" w:space="0" w:color="auto"/>
                <w:right w:val="none" w:sz="0" w:space="0" w:color="auto"/>
              </w:divBdr>
            </w:div>
            <w:div w:id="122237945">
              <w:marLeft w:val="0"/>
              <w:marRight w:val="0"/>
              <w:marTop w:val="0"/>
              <w:marBottom w:val="0"/>
              <w:divBdr>
                <w:top w:val="none" w:sz="0" w:space="0" w:color="auto"/>
                <w:left w:val="none" w:sz="0" w:space="0" w:color="auto"/>
                <w:bottom w:val="none" w:sz="0" w:space="0" w:color="auto"/>
                <w:right w:val="none" w:sz="0" w:space="0" w:color="auto"/>
              </w:divBdr>
            </w:div>
            <w:div w:id="2067023369">
              <w:marLeft w:val="0"/>
              <w:marRight w:val="0"/>
              <w:marTop w:val="0"/>
              <w:marBottom w:val="0"/>
              <w:divBdr>
                <w:top w:val="none" w:sz="0" w:space="0" w:color="auto"/>
                <w:left w:val="none" w:sz="0" w:space="0" w:color="auto"/>
                <w:bottom w:val="none" w:sz="0" w:space="0" w:color="auto"/>
                <w:right w:val="none" w:sz="0" w:space="0" w:color="auto"/>
              </w:divBdr>
            </w:div>
            <w:div w:id="1706446005">
              <w:marLeft w:val="0"/>
              <w:marRight w:val="0"/>
              <w:marTop w:val="0"/>
              <w:marBottom w:val="0"/>
              <w:divBdr>
                <w:top w:val="none" w:sz="0" w:space="0" w:color="auto"/>
                <w:left w:val="none" w:sz="0" w:space="0" w:color="auto"/>
                <w:bottom w:val="none" w:sz="0" w:space="0" w:color="auto"/>
                <w:right w:val="none" w:sz="0" w:space="0" w:color="auto"/>
              </w:divBdr>
            </w:div>
            <w:div w:id="1659115178">
              <w:marLeft w:val="0"/>
              <w:marRight w:val="0"/>
              <w:marTop w:val="0"/>
              <w:marBottom w:val="0"/>
              <w:divBdr>
                <w:top w:val="none" w:sz="0" w:space="0" w:color="auto"/>
                <w:left w:val="none" w:sz="0" w:space="0" w:color="auto"/>
                <w:bottom w:val="none" w:sz="0" w:space="0" w:color="auto"/>
                <w:right w:val="none" w:sz="0" w:space="0" w:color="auto"/>
              </w:divBdr>
            </w:div>
            <w:div w:id="423965134">
              <w:marLeft w:val="0"/>
              <w:marRight w:val="0"/>
              <w:marTop w:val="0"/>
              <w:marBottom w:val="0"/>
              <w:divBdr>
                <w:top w:val="none" w:sz="0" w:space="0" w:color="auto"/>
                <w:left w:val="none" w:sz="0" w:space="0" w:color="auto"/>
                <w:bottom w:val="none" w:sz="0" w:space="0" w:color="auto"/>
                <w:right w:val="none" w:sz="0" w:space="0" w:color="auto"/>
              </w:divBdr>
            </w:div>
            <w:div w:id="11223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4063">
      <w:bodyDiv w:val="1"/>
      <w:marLeft w:val="0"/>
      <w:marRight w:val="0"/>
      <w:marTop w:val="0"/>
      <w:marBottom w:val="0"/>
      <w:divBdr>
        <w:top w:val="none" w:sz="0" w:space="0" w:color="auto"/>
        <w:left w:val="none" w:sz="0" w:space="0" w:color="auto"/>
        <w:bottom w:val="none" w:sz="0" w:space="0" w:color="auto"/>
        <w:right w:val="none" w:sz="0" w:space="0" w:color="auto"/>
      </w:divBdr>
    </w:div>
    <w:div w:id="418335286">
      <w:bodyDiv w:val="1"/>
      <w:marLeft w:val="0"/>
      <w:marRight w:val="0"/>
      <w:marTop w:val="0"/>
      <w:marBottom w:val="0"/>
      <w:divBdr>
        <w:top w:val="none" w:sz="0" w:space="0" w:color="auto"/>
        <w:left w:val="none" w:sz="0" w:space="0" w:color="auto"/>
        <w:bottom w:val="none" w:sz="0" w:space="0" w:color="auto"/>
        <w:right w:val="none" w:sz="0" w:space="0" w:color="auto"/>
      </w:divBdr>
      <w:divsChild>
        <w:div w:id="247085321">
          <w:marLeft w:val="0"/>
          <w:marRight w:val="0"/>
          <w:marTop w:val="0"/>
          <w:marBottom w:val="0"/>
          <w:divBdr>
            <w:top w:val="none" w:sz="0" w:space="0" w:color="auto"/>
            <w:left w:val="none" w:sz="0" w:space="0" w:color="auto"/>
            <w:bottom w:val="none" w:sz="0" w:space="0" w:color="auto"/>
            <w:right w:val="none" w:sz="0" w:space="0" w:color="auto"/>
          </w:divBdr>
        </w:div>
        <w:div w:id="480393841">
          <w:marLeft w:val="0"/>
          <w:marRight w:val="0"/>
          <w:marTop w:val="0"/>
          <w:marBottom w:val="0"/>
          <w:divBdr>
            <w:top w:val="none" w:sz="0" w:space="0" w:color="auto"/>
            <w:left w:val="none" w:sz="0" w:space="0" w:color="auto"/>
            <w:bottom w:val="none" w:sz="0" w:space="0" w:color="auto"/>
            <w:right w:val="none" w:sz="0" w:space="0" w:color="auto"/>
          </w:divBdr>
        </w:div>
        <w:div w:id="401801711">
          <w:marLeft w:val="0"/>
          <w:marRight w:val="0"/>
          <w:marTop w:val="0"/>
          <w:marBottom w:val="0"/>
          <w:divBdr>
            <w:top w:val="none" w:sz="0" w:space="0" w:color="auto"/>
            <w:left w:val="none" w:sz="0" w:space="0" w:color="auto"/>
            <w:bottom w:val="none" w:sz="0" w:space="0" w:color="auto"/>
            <w:right w:val="none" w:sz="0" w:space="0" w:color="auto"/>
          </w:divBdr>
        </w:div>
        <w:div w:id="1115752473">
          <w:marLeft w:val="0"/>
          <w:marRight w:val="0"/>
          <w:marTop w:val="0"/>
          <w:marBottom w:val="0"/>
          <w:divBdr>
            <w:top w:val="none" w:sz="0" w:space="0" w:color="auto"/>
            <w:left w:val="none" w:sz="0" w:space="0" w:color="auto"/>
            <w:bottom w:val="none" w:sz="0" w:space="0" w:color="auto"/>
            <w:right w:val="none" w:sz="0" w:space="0" w:color="auto"/>
          </w:divBdr>
        </w:div>
        <w:div w:id="532425554">
          <w:marLeft w:val="0"/>
          <w:marRight w:val="0"/>
          <w:marTop w:val="0"/>
          <w:marBottom w:val="0"/>
          <w:divBdr>
            <w:top w:val="none" w:sz="0" w:space="0" w:color="auto"/>
            <w:left w:val="none" w:sz="0" w:space="0" w:color="auto"/>
            <w:bottom w:val="none" w:sz="0" w:space="0" w:color="auto"/>
            <w:right w:val="none" w:sz="0" w:space="0" w:color="auto"/>
          </w:divBdr>
        </w:div>
        <w:div w:id="1805856072">
          <w:marLeft w:val="0"/>
          <w:marRight w:val="0"/>
          <w:marTop w:val="0"/>
          <w:marBottom w:val="0"/>
          <w:divBdr>
            <w:top w:val="none" w:sz="0" w:space="0" w:color="auto"/>
            <w:left w:val="none" w:sz="0" w:space="0" w:color="auto"/>
            <w:bottom w:val="none" w:sz="0" w:space="0" w:color="auto"/>
            <w:right w:val="none" w:sz="0" w:space="0" w:color="auto"/>
          </w:divBdr>
        </w:div>
        <w:div w:id="789319605">
          <w:marLeft w:val="0"/>
          <w:marRight w:val="0"/>
          <w:marTop w:val="0"/>
          <w:marBottom w:val="0"/>
          <w:divBdr>
            <w:top w:val="none" w:sz="0" w:space="0" w:color="auto"/>
            <w:left w:val="none" w:sz="0" w:space="0" w:color="auto"/>
            <w:bottom w:val="none" w:sz="0" w:space="0" w:color="auto"/>
            <w:right w:val="none" w:sz="0" w:space="0" w:color="auto"/>
          </w:divBdr>
        </w:div>
        <w:div w:id="602767014">
          <w:marLeft w:val="0"/>
          <w:marRight w:val="0"/>
          <w:marTop w:val="0"/>
          <w:marBottom w:val="0"/>
          <w:divBdr>
            <w:top w:val="none" w:sz="0" w:space="0" w:color="auto"/>
            <w:left w:val="none" w:sz="0" w:space="0" w:color="auto"/>
            <w:bottom w:val="none" w:sz="0" w:space="0" w:color="auto"/>
            <w:right w:val="none" w:sz="0" w:space="0" w:color="auto"/>
          </w:divBdr>
        </w:div>
        <w:div w:id="1149788023">
          <w:marLeft w:val="0"/>
          <w:marRight w:val="0"/>
          <w:marTop w:val="0"/>
          <w:marBottom w:val="0"/>
          <w:divBdr>
            <w:top w:val="none" w:sz="0" w:space="0" w:color="auto"/>
            <w:left w:val="none" w:sz="0" w:space="0" w:color="auto"/>
            <w:bottom w:val="none" w:sz="0" w:space="0" w:color="auto"/>
            <w:right w:val="none" w:sz="0" w:space="0" w:color="auto"/>
          </w:divBdr>
        </w:div>
      </w:divsChild>
    </w:div>
    <w:div w:id="567156251">
      <w:bodyDiv w:val="1"/>
      <w:marLeft w:val="0"/>
      <w:marRight w:val="0"/>
      <w:marTop w:val="0"/>
      <w:marBottom w:val="0"/>
      <w:divBdr>
        <w:top w:val="none" w:sz="0" w:space="0" w:color="auto"/>
        <w:left w:val="none" w:sz="0" w:space="0" w:color="auto"/>
        <w:bottom w:val="none" w:sz="0" w:space="0" w:color="auto"/>
        <w:right w:val="none" w:sz="0" w:space="0" w:color="auto"/>
      </w:divBdr>
      <w:divsChild>
        <w:div w:id="704449679">
          <w:marLeft w:val="0"/>
          <w:marRight w:val="0"/>
          <w:marTop w:val="0"/>
          <w:marBottom w:val="0"/>
          <w:divBdr>
            <w:top w:val="none" w:sz="0" w:space="0" w:color="auto"/>
            <w:left w:val="none" w:sz="0" w:space="0" w:color="auto"/>
            <w:bottom w:val="none" w:sz="0" w:space="0" w:color="auto"/>
            <w:right w:val="none" w:sz="0" w:space="0" w:color="auto"/>
          </w:divBdr>
        </w:div>
        <w:div w:id="1140079273">
          <w:marLeft w:val="0"/>
          <w:marRight w:val="0"/>
          <w:marTop w:val="0"/>
          <w:marBottom w:val="0"/>
          <w:divBdr>
            <w:top w:val="none" w:sz="0" w:space="0" w:color="auto"/>
            <w:left w:val="none" w:sz="0" w:space="0" w:color="auto"/>
            <w:bottom w:val="none" w:sz="0" w:space="0" w:color="auto"/>
            <w:right w:val="none" w:sz="0" w:space="0" w:color="auto"/>
          </w:divBdr>
        </w:div>
        <w:div w:id="97679827">
          <w:marLeft w:val="0"/>
          <w:marRight w:val="0"/>
          <w:marTop w:val="0"/>
          <w:marBottom w:val="0"/>
          <w:divBdr>
            <w:top w:val="none" w:sz="0" w:space="0" w:color="auto"/>
            <w:left w:val="none" w:sz="0" w:space="0" w:color="auto"/>
            <w:bottom w:val="none" w:sz="0" w:space="0" w:color="auto"/>
            <w:right w:val="none" w:sz="0" w:space="0" w:color="auto"/>
          </w:divBdr>
        </w:div>
        <w:div w:id="1138567853">
          <w:marLeft w:val="0"/>
          <w:marRight w:val="0"/>
          <w:marTop w:val="0"/>
          <w:marBottom w:val="0"/>
          <w:divBdr>
            <w:top w:val="none" w:sz="0" w:space="0" w:color="auto"/>
            <w:left w:val="none" w:sz="0" w:space="0" w:color="auto"/>
            <w:bottom w:val="none" w:sz="0" w:space="0" w:color="auto"/>
            <w:right w:val="none" w:sz="0" w:space="0" w:color="auto"/>
          </w:divBdr>
        </w:div>
        <w:div w:id="812987640">
          <w:marLeft w:val="0"/>
          <w:marRight w:val="0"/>
          <w:marTop w:val="0"/>
          <w:marBottom w:val="0"/>
          <w:divBdr>
            <w:top w:val="none" w:sz="0" w:space="0" w:color="auto"/>
            <w:left w:val="none" w:sz="0" w:space="0" w:color="auto"/>
            <w:bottom w:val="none" w:sz="0" w:space="0" w:color="auto"/>
            <w:right w:val="none" w:sz="0" w:space="0" w:color="auto"/>
          </w:divBdr>
        </w:div>
        <w:div w:id="459954357">
          <w:marLeft w:val="0"/>
          <w:marRight w:val="0"/>
          <w:marTop w:val="0"/>
          <w:marBottom w:val="0"/>
          <w:divBdr>
            <w:top w:val="none" w:sz="0" w:space="0" w:color="auto"/>
            <w:left w:val="none" w:sz="0" w:space="0" w:color="auto"/>
            <w:bottom w:val="none" w:sz="0" w:space="0" w:color="auto"/>
            <w:right w:val="none" w:sz="0" w:space="0" w:color="auto"/>
          </w:divBdr>
        </w:div>
        <w:div w:id="733165255">
          <w:marLeft w:val="0"/>
          <w:marRight w:val="0"/>
          <w:marTop w:val="0"/>
          <w:marBottom w:val="0"/>
          <w:divBdr>
            <w:top w:val="none" w:sz="0" w:space="0" w:color="auto"/>
            <w:left w:val="none" w:sz="0" w:space="0" w:color="auto"/>
            <w:bottom w:val="none" w:sz="0" w:space="0" w:color="auto"/>
            <w:right w:val="none" w:sz="0" w:space="0" w:color="auto"/>
          </w:divBdr>
        </w:div>
        <w:div w:id="156384064">
          <w:marLeft w:val="0"/>
          <w:marRight w:val="0"/>
          <w:marTop w:val="0"/>
          <w:marBottom w:val="0"/>
          <w:divBdr>
            <w:top w:val="none" w:sz="0" w:space="0" w:color="auto"/>
            <w:left w:val="none" w:sz="0" w:space="0" w:color="auto"/>
            <w:bottom w:val="none" w:sz="0" w:space="0" w:color="auto"/>
            <w:right w:val="none" w:sz="0" w:space="0" w:color="auto"/>
          </w:divBdr>
        </w:div>
        <w:div w:id="732508011">
          <w:marLeft w:val="0"/>
          <w:marRight w:val="0"/>
          <w:marTop w:val="0"/>
          <w:marBottom w:val="0"/>
          <w:divBdr>
            <w:top w:val="none" w:sz="0" w:space="0" w:color="auto"/>
            <w:left w:val="none" w:sz="0" w:space="0" w:color="auto"/>
            <w:bottom w:val="none" w:sz="0" w:space="0" w:color="auto"/>
            <w:right w:val="none" w:sz="0" w:space="0" w:color="auto"/>
          </w:divBdr>
        </w:div>
      </w:divsChild>
    </w:div>
    <w:div w:id="689719741">
      <w:bodyDiv w:val="1"/>
      <w:marLeft w:val="0"/>
      <w:marRight w:val="0"/>
      <w:marTop w:val="0"/>
      <w:marBottom w:val="0"/>
      <w:divBdr>
        <w:top w:val="none" w:sz="0" w:space="0" w:color="auto"/>
        <w:left w:val="none" w:sz="0" w:space="0" w:color="auto"/>
        <w:bottom w:val="none" w:sz="0" w:space="0" w:color="auto"/>
        <w:right w:val="none" w:sz="0" w:space="0" w:color="auto"/>
      </w:divBdr>
    </w:div>
    <w:div w:id="755905575">
      <w:bodyDiv w:val="1"/>
      <w:marLeft w:val="0"/>
      <w:marRight w:val="0"/>
      <w:marTop w:val="0"/>
      <w:marBottom w:val="0"/>
      <w:divBdr>
        <w:top w:val="none" w:sz="0" w:space="0" w:color="auto"/>
        <w:left w:val="none" w:sz="0" w:space="0" w:color="auto"/>
        <w:bottom w:val="none" w:sz="0" w:space="0" w:color="auto"/>
        <w:right w:val="none" w:sz="0" w:space="0" w:color="auto"/>
      </w:divBdr>
      <w:divsChild>
        <w:div w:id="1596785452">
          <w:marLeft w:val="0"/>
          <w:marRight w:val="0"/>
          <w:marTop w:val="0"/>
          <w:marBottom w:val="0"/>
          <w:divBdr>
            <w:top w:val="none" w:sz="0" w:space="0" w:color="auto"/>
            <w:left w:val="none" w:sz="0" w:space="0" w:color="auto"/>
            <w:bottom w:val="none" w:sz="0" w:space="0" w:color="auto"/>
            <w:right w:val="none" w:sz="0" w:space="0" w:color="auto"/>
          </w:divBdr>
        </w:div>
        <w:div w:id="1039088962">
          <w:marLeft w:val="0"/>
          <w:marRight w:val="0"/>
          <w:marTop w:val="0"/>
          <w:marBottom w:val="0"/>
          <w:divBdr>
            <w:top w:val="none" w:sz="0" w:space="0" w:color="auto"/>
            <w:left w:val="none" w:sz="0" w:space="0" w:color="auto"/>
            <w:bottom w:val="none" w:sz="0" w:space="0" w:color="auto"/>
            <w:right w:val="none" w:sz="0" w:space="0" w:color="auto"/>
          </w:divBdr>
        </w:div>
        <w:div w:id="787046223">
          <w:marLeft w:val="0"/>
          <w:marRight w:val="0"/>
          <w:marTop w:val="0"/>
          <w:marBottom w:val="0"/>
          <w:divBdr>
            <w:top w:val="none" w:sz="0" w:space="0" w:color="auto"/>
            <w:left w:val="none" w:sz="0" w:space="0" w:color="auto"/>
            <w:bottom w:val="none" w:sz="0" w:space="0" w:color="auto"/>
            <w:right w:val="none" w:sz="0" w:space="0" w:color="auto"/>
          </w:divBdr>
        </w:div>
        <w:div w:id="89130156">
          <w:marLeft w:val="0"/>
          <w:marRight w:val="0"/>
          <w:marTop w:val="0"/>
          <w:marBottom w:val="0"/>
          <w:divBdr>
            <w:top w:val="none" w:sz="0" w:space="0" w:color="auto"/>
            <w:left w:val="none" w:sz="0" w:space="0" w:color="auto"/>
            <w:bottom w:val="none" w:sz="0" w:space="0" w:color="auto"/>
            <w:right w:val="none" w:sz="0" w:space="0" w:color="auto"/>
          </w:divBdr>
        </w:div>
        <w:div w:id="1131170003">
          <w:marLeft w:val="0"/>
          <w:marRight w:val="0"/>
          <w:marTop w:val="0"/>
          <w:marBottom w:val="0"/>
          <w:divBdr>
            <w:top w:val="none" w:sz="0" w:space="0" w:color="auto"/>
            <w:left w:val="none" w:sz="0" w:space="0" w:color="auto"/>
            <w:bottom w:val="none" w:sz="0" w:space="0" w:color="auto"/>
            <w:right w:val="none" w:sz="0" w:space="0" w:color="auto"/>
          </w:divBdr>
        </w:div>
        <w:div w:id="1896045161">
          <w:marLeft w:val="0"/>
          <w:marRight w:val="0"/>
          <w:marTop w:val="0"/>
          <w:marBottom w:val="0"/>
          <w:divBdr>
            <w:top w:val="none" w:sz="0" w:space="0" w:color="auto"/>
            <w:left w:val="none" w:sz="0" w:space="0" w:color="auto"/>
            <w:bottom w:val="none" w:sz="0" w:space="0" w:color="auto"/>
            <w:right w:val="none" w:sz="0" w:space="0" w:color="auto"/>
          </w:divBdr>
        </w:div>
        <w:div w:id="453911619">
          <w:marLeft w:val="0"/>
          <w:marRight w:val="0"/>
          <w:marTop w:val="0"/>
          <w:marBottom w:val="0"/>
          <w:divBdr>
            <w:top w:val="none" w:sz="0" w:space="0" w:color="auto"/>
            <w:left w:val="none" w:sz="0" w:space="0" w:color="auto"/>
            <w:bottom w:val="none" w:sz="0" w:space="0" w:color="auto"/>
            <w:right w:val="none" w:sz="0" w:space="0" w:color="auto"/>
          </w:divBdr>
        </w:div>
        <w:div w:id="558706856">
          <w:marLeft w:val="0"/>
          <w:marRight w:val="0"/>
          <w:marTop w:val="0"/>
          <w:marBottom w:val="0"/>
          <w:divBdr>
            <w:top w:val="none" w:sz="0" w:space="0" w:color="auto"/>
            <w:left w:val="none" w:sz="0" w:space="0" w:color="auto"/>
            <w:bottom w:val="none" w:sz="0" w:space="0" w:color="auto"/>
            <w:right w:val="none" w:sz="0" w:space="0" w:color="auto"/>
          </w:divBdr>
        </w:div>
        <w:div w:id="566113319">
          <w:marLeft w:val="0"/>
          <w:marRight w:val="0"/>
          <w:marTop w:val="0"/>
          <w:marBottom w:val="0"/>
          <w:divBdr>
            <w:top w:val="none" w:sz="0" w:space="0" w:color="auto"/>
            <w:left w:val="none" w:sz="0" w:space="0" w:color="auto"/>
            <w:bottom w:val="none" w:sz="0" w:space="0" w:color="auto"/>
            <w:right w:val="none" w:sz="0" w:space="0" w:color="auto"/>
          </w:divBdr>
        </w:div>
        <w:div w:id="1464494975">
          <w:marLeft w:val="0"/>
          <w:marRight w:val="0"/>
          <w:marTop w:val="0"/>
          <w:marBottom w:val="0"/>
          <w:divBdr>
            <w:top w:val="none" w:sz="0" w:space="0" w:color="auto"/>
            <w:left w:val="none" w:sz="0" w:space="0" w:color="auto"/>
            <w:bottom w:val="none" w:sz="0" w:space="0" w:color="auto"/>
            <w:right w:val="none" w:sz="0" w:space="0" w:color="auto"/>
          </w:divBdr>
        </w:div>
        <w:div w:id="2132556441">
          <w:marLeft w:val="0"/>
          <w:marRight w:val="0"/>
          <w:marTop w:val="0"/>
          <w:marBottom w:val="0"/>
          <w:divBdr>
            <w:top w:val="none" w:sz="0" w:space="0" w:color="auto"/>
            <w:left w:val="none" w:sz="0" w:space="0" w:color="auto"/>
            <w:bottom w:val="none" w:sz="0" w:space="0" w:color="auto"/>
            <w:right w:val="none" w:sz="0" w:space="0" w:color="auto"/>
          </w:divBdr>
        </w:div>
        <w:div w:id="351077992">
          <w:marLeft w:val="0"/>
          <w:marRight w:val="0"/>
          <w:marTop w:val="0"/>
          <w:marBottom w:val="0"/>
          <w:divBdr>
            <w:top w:val="none" w:sz="0" w:space="0" w:color="auto"/>
            <w:left w:val="none" w:sz="0" w:space="0" w:color="auto"/>
            <w:bottom w:val="none" w:sz="0" w:space="0" w:color="auto"/>
            <w:right w:val="none" w:sz="0" w:space="0" w:color="auto"/>
          </w:divBdr>
        </w:div>
        <w:div w:id="1079868349">
          <w:marLeft w:val="0"/>
          <w:marRight w:val="0"/>
          <w:marTop w:val="0"/>
          <w:marBottom w:val="0"/>
          <w:divBdr>
            <w:top w:val="none" w:sz="0" w:space="0" w:color="auto"/>
            <w:left w:val="none" w:sz="0" w:space="0" w:color="auto"/>
            <w:bottom w:val="none" w:sz="0" w:space="0" w:color="auto"/>
            <w:right w:val="none" w:sz="0" w:space="0" w:color="auto"/>
          </w:divBdr>
        </w:div>
      </w:divsChild>
    </w:div>
    <w:div w:id="777480891">
      <w:bodyDiv w:val="1"/>
      <w:marLeft w:val="0"/>
      <w:marRight w:val="0"/>
      <w:marTop w:val="0"/>
      <w:marBottom w:val="0"/>
      <w:divBdr>
        <w:top w:val="none" w:sz="0" w:space="0" w:color="auto"/>
        <w:left w:val="none" w:sz="0" w:space="0" w:color="auto"/>
        <w:bottom w:val="none" w:sz="0" w:space="0" w:color="auto"/>
        <w:right w:val="none" w:sz="0" w:space="0" w:color="auto"/>
      </w:divBdr>
      <w:divsChild>
        <w:div w:id="285159669">
          <w:marLeft w:val="0"/>
          <w:marRight w:val="0"/>
          <w:marTop w:val="0"/>
          <w:marBottom w:val="0"/>
          <w:divBdr>
            <w:top w:val="none" w:sz="0" w:space="0" w:color="auto"/>
            <w:left w:val="none" w:sz="0" w:space="0" w:color="auto"/>
            <w:bottom w:val="none" w:sz="0" w:space="0" w:color="auto"/>
            <w:right w:val="none" w:sz="0" w:space="0" w:color="auto"/>
          </w:divBdr>
        </w:div>
        <w:div w:id="939723354">
          <w:marLeft w:val="0"/>
          <w:marRight w:val="0"/>
          <w:marTop w:val="0"/>
          <w:marBottom w:val="0"/>
          <w:divBdr>
            <w:top w:val="none" w:sz="0" w:space="0" w:color="auto"/>
            <w:left w:val="none" w:sz="0" w:space="0" w:color="auto"/>
            <w:bottom w:val="none" w:sz="0" w:space="0" w:color="auto"/>
            <w:right w:val="none" w:sz="0" w:space="0" w:color="auto"/>
          </w:divBdr>
        </w:div>
        <w:div w:id="457335786">
          <w:marLeft w:val="0"/>
          <w:marRight w:val="0"/>
          <w:marTop w:val="0"/>
          <w:marBottom w:val="0"/>
          <w:divBdr>
            <w:top w:val="none" w:sz="0" w:space="0" w:color="auto"/>
            <w:left w:val="none" w:sz="0" w:space="0" w:color="auto"/>
            <w:bottom w:val="none" w:sz="0" w:space="0" w:color="auto"/>
            <w:right w:val="none" w:sz="0" w:space="0" w:color="auto"/>
          </w:divBdr>
        </w:div>
        <w:div w:id="843396628">
          <w:marLeft w:val="0"/>
          <w:marRight w:val="0"/>
          <w:marTop w:val="0"/>
          <w:marBottom w:val="0"/>
          <w:divBdr>
            <w:top w:val="none" w:sz="0" w:space="0" w:color="auto"/>
            <w:left w:val="none" w:sz="0" w:space="0" w:color="auto"/>
            <w:bottom w:val="none" w:sz="0" w:space="0" w:color="auto"/>
            <w:right w:val="none" w:sz="0" w:space="0" w:color="auto"/>
          </w:divBdr>
        </w:div>
        <w:div w:id="651446358">
          <w:marLeft w:val="0"/>
          <w:marRight w:val="0"/>
          <w:marTop w:val="0"/>
          <w:marBottom w:val="0"/>
          <w:divBdr>
            <w:top w:val="none" w:sz="0" w:space="0" w:color="auto"/>
            <w:left w:val="none" w:sz="0" w:space="0" w:color="auto"/>
            <w:bottom w:val="none" w:sz="0" w:space="0" w:color="auto"/>
            <w:right w:val="none" w:sz="0" w:space="0" w:color="auto"/>
          </w:divBdr>
        </w:div>
        <w:div w:id="376666998">
          <w:marLeft w:val="0"/>
          <w:marRight w:val="0"/>
          <w:marTop w:val="0"/>
          <w:marBottom w:val="0"/>
          <w:divBdr>
            <w:top w:val="none" w:sz="0" w:space="0" w:color="auto"/>
            <w:left w:val="none" w:sz="0" w:space="0" w:color="auto"/>
            <w:bottom w:val="none" w:sz="0" w:space="0" w:color="auto"/>
            <w:right w:val="none" w:sz="0" w:space="0" w:color="auto"/>
          </w:divBdr>
        </w:div>
      </w:divsChild>
    </w:div>
    <w:div w:id="782698592">
      <w:bodyDiv w:val="1"/>
      <w:marLeft w:val="0"/>
      <w:marRight w:val="0"/>
      <w:marTop w:val="0"/>
      <w:marBottom w:val="0"/>
      <w:divBdr>
        <w:top w:val="none" w:sz="0" w:space="0" w:color="auto"/>
        <w:left w:val="none" w:sz="0" w:space="0" w:color="auto"/>
        <w:bottom w:val="none" w:sz="0" w:space="0" w:color="auto"/>
        <w:right w:val="none" w:sz="0" w:space="0" w:color="auto"/>
      </w:divBdr>
    </w:div>
    <w:div w:id="789277962">
      <w:bodyDiv w:val="1"/>
      <w:marLeft w:val="0"/>
      <w:marRight w:val="0"/>
      <w:marTop w:val="0"/>
      <w:marBottom w:val="0"/>
      <w:divBdr>
        <w:top w:val="none" w:sz="0" w:space="0" w:color="auto"/>
        <w:left w:val="none" w:sz="0" w:space="0" w:color="auto"/>
        <w:bottom w:val="none" w:sz="0" w:space="0" w:color="auto"/>
        <w:right w:val="none" w:sz="0" w:space="0" w:color="auto"/>
      </w:divBdr>
    </w:div>
    <w:div w:id="851994607">
      <w:bodyDiv w:val="1"/>
      <w:marLeft w:val="0"/>
      <w:marRight w:val="0"/>
      <w:marTop w:val="0"/>
      <w:marBottom w:val="0"/>
      <w:divBdr>
        <w:top w:val="none" w:sz="0" w:space="0" w:color="auto"/>
        <w:left w:val="none" w:sz="0" w:space="0" w:color="auto"/>
        <w:bottom w:val="none" w:sz="0" w:space="0" w:color="auto"/>
        <w:right w:val="none" w:sz="0" w:space="0" w:color="auto"/>
      </w:divBdr>
    </w:div>
    <w:div w:id="895975139">
      <w:bodyDiv w:val="1"/>
      <w:marLeft w:val="0"/>
      <w:marRight w:val="0"/>
      <w:marTop w:val="0"/>
      <w:marBottom w:val="0"/>
      <w:divBdr>
        <w:top w:val="none" w:sz="0" w:space="0" w:color="auto"/>
        <w:left w:val="none" w:sz="0" w:space="0" w:color="auto"/>
        <w:bottom w:val="none" w:sz="0" w:space="0" w:color="auto"/>
        <w:right w:val="none" w:sz="0" w:space="0" w:color="auto"/>
      </w:divBdr>
      <w:divsChild>
        <w:div w:id="893665869">
          <w:marLeft w:val="0"/>
          <w:marRight w:val="417"/>
          <w:marTop w:val="0"/>
          <w:marBottom w:val="0"/>
          <w:divBdr>
            <w:top w:val="single" w:sz="6" w:space="8" w:color="E5E5E5"/>
            <w:left w:val="single" w:sz="6" w:space="8" w:color="E5E5E5"/>
            <w:bottom w:val="single" w:sz="6" w:space="8" w:color="E5E5E5"/>
            <w:right w:val="single" w:sz="6" w:space="8" w:color="E5E5E5"/>
          </w:divBdr>
        </w:div>
        <w:div w:id="930118966">
          <w:marLeft w:val="0"/>
          <w:marRight w:val="0"/>
          <w:marTop w:val="0"/>
          <w:marBottom w:val="0"/>
          <w:divBdr>
            <w:top w:val="none" w:sz="0" w:space="0" w:color="auto"/>
            <w:left w:val="none" w:sz="0" w:space="0" w:color="auto"/>
            <w:bottom w:val="none" w:sz="0" w:space="0" w:color="auto"/>
            <w:right w:val="none" w:sz="0" w:space="0" w:color="auto"/>
          </w:divBdr>
          <w:divsChild>
            <w:div w:id="400325638">
              <w:marLeft w:val="0"/>
              <w:marRight w:val="0"/>
              <w:marTop w:val="0"/>
              <w:marBottom w:val="0"/>
              <w:divBdr>
                <w:top w:val="none" w:sz="0" w:space="0" w:color="auto"/>
                <w:left w:val="none" w:sz="0" w:space="0" w:color="auto"/>
                <w:bottom w:val="none" w:sz="0" w:space="0" w:color="auto"/>
                <w:right w:val="none" w:sz="0" w:space="0" w:color="auto"/>
              </w:divBdr>
            </w:div>
            <w:div w:id="837230633">
              <w:marLeft w:val="0"/>
              <w:marRight w:val="0"/>
              <w:marTop w:val="0"/>
              <w:marBottom w:val="0"/>
              <w:divBdr>
                <w:top w:val="none" w:sz="0" w:space="0" w:color="auto"/>
                <w:left w:val="none" w:sz="0" w:space="0" w:color="auto"/>
                <w:bottom w:val="none" w:sz="0" w:space="0" w:color="auto"/>
                <w:right w:val="none" w:sz="0" w:space="0" w:color="auto"/>
              </w:divBdr>
            </w:div>
            <w:div w:id="1635870265">
              <w:marLeft w:val="0"/>
              <w:marRight w:val="0"/>
              <w:marTop w:val="0"/>
              <w:marBottom w:val="0"/>
              <w:divBdr>
                <w:top w:val="none" w:sz="0" w:space="0" w:color="auto"/>
                <w:left w:val="none" w:sz="0" w:space="0" w:color="auto"/>
                <w:bottom w:val="none" w:sz="0" w:space="0" w:color="auto"/>
                <w:right w:val="none" w:sz="0" w:space="0" w:color="auto"/>
              </w:divBdr>
            </w:div>
            <w:div w:id="1342851061">
              <w:marLeft w:val="0"/>
              <w:marRight w:val="0"/>
              <w:marTop w:val="0"/>
              <w:marBottom w:val="0"/>
              <w:divBdr>
                <w:top w:val="none" w:sz="0" w:space="0" w:color="auto"/>
                <w:left w:val="none" w:sz="0" w:space="0" w:color="auto"/>
                <w:bottom w:val="none" w:sz="0" w:space="0" w:color="auto"/>
                <w:right w:val="none" w:sz="0" w:space="0" w:color="auto"/>
              </w:divBdr>
            </w:div>
            <w:div w:id="625624275">
              <w:marLeft w:val="0"/>
              <w:marRight w:val="0"/>
              <w:marTop w:val="0"/>
              <w:marBottom w:val="0"/>
              <w:divBdr>
                <w:top w:val="none" w:sz="0" w:space="0" w:color="auto"/>
                <w:left w:val="none" w:sz="0" w:space="0" w:color="auto"/>
                <w:bottom w:val="none" w:sz="0" w:space="0" w:color="auto"/>
                <w:right w:val="none" w:sz="0" w:space="0" w:color="auto"/>
              </w:divBdr>
            </w:div>
            <w:div w:id="1560483227">
              <w:marLeft w:val="0"/>
              <w:marRight w:val="0"/>
              <w:marTop w:val="0"/>
              <w:marBottom w:val="0"/>
              <w:divBdr>
                <w:top w:val="none" w:sz="0" w:space="0" w:color="auto"/>
                <w:left w:val="none" w:sz="0" w:space="0" w:color="auto"/>
                <w:bottom w:val="none" w:sz="0" w:space="0" w:color="auto"/>
                <w:right w:val="none" w:sz="0" w:space="0" w:color="auto"/>
              </w:divBdr>
            </w:div>
            <w:div w:id="1731809319">
              <w:marLeft w:val="0"/>
              <w:marRight w:val="0"/>
              <w:marTop w:val="0"/>
              <w:marBottom w:val="0"/>
              <w:divBdr>
                <w:top w:val="none" w:sz="0" w:space="0" w:color="auto"/>
                <w:left w:val="none" w:sz="0" w:space="0" w:color="auto"/>
                <w:bottom w:val="none" w:sz="0" w:space="0" w:color="auto"/>
                <w:right w:val="none" w:sz="0" w:space="0" w:color="auto"/>
              </w:divBdr>
            </w:div>
            <w:div w:id="290551554">
              <w:marLeft w:val="0"/>
              <w:marRight w:val="0"/>
              <w:marTop w:val="0"/>
              <w:marBottom w:val="0"/>
              <w:divBdr>
                <w:top w:val="none" w:sz="0" w:space="0" w:color="auto"/>
                <w:left w:val="none" w:sz="0" w:space="0" w:color="auto"/>
                <w:bottom w:val="none" w:sz="0" w:space="0" w:color="auto"/>
                <w:right w:val="none" w:sz="0" w:space="0" w:color="auto"/>
              </w:divBdr>
            </w:div>
            <w:div w:id="6490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6426">
      <w:bodyDiv w:val="1"/>
      <w:marLeft w:val="0"/>
      <w:marRight w:val="0"/>
      <w:marTop w:val="0"/>
      <w:marBottom w:val="0"/>
      <w:divBdr>
        <w:top w:val="none" w:sz="0" w:space="0" w:color="auto"/>
        <w:left w:val="none" w:sz="0" w:space="0" w:color="auto"/>
        <w:bottom w:val="none" w:sz="0" w:space="0" w:color="auto"/>
        <w:right w:val="none" w:sz="0" w:space="0" w:color="auto"/>
      </w:divBdr>
      <w:divsChild>
        <w:div w:id="894004193">
          <w:marLeft w:val="0"/>
          <w:marRight w:val="0"/>
          <w:marTop w:val="0"/>
          <w:marBottom w:val="0"/>
          <w:divBdr>
            <w:top w:val="none" w:sz="0" w:space="0" w:color="auto"/>
            <w:left w:val="none" w:sz="0" w:space="0" w:color="auto"/>
            <w:bottom w:val="none" w:sz="0" w:space="0" w:color="auto"/>
            <w:right w:val="none" w:sz="0" w:space="0" w:color="auto"/>
          </w:divBdr>
        </w:div>
        <w:div w:id="1010641287">
          <w:marLeft w:val="0"/>
          <w:marRight w:val="0"/>
          <w:marTop w:val="0"/>
          <w:marBottom w:val="0"/>
          <w:divBdr>
            <w:top w:val="none" w:sz="0" w:space="0" w:color="auto"/>
            <w:left w:val="none" w:sz="0" w:space="0" w:color="auto"/>
            <w:bottom w:val="none" w:sz="0" w:space="0" w:color="auto"/>
            <w:right w:val="none" w:sz="0" w:space="0" w:color="auto"/>
          </w:divBdr>
        </w:div>
        <w:div w:id="564796825">
          <w:marLeft w:val="0"/>
          <w:marRight w:val="0"/>
          <w:marTop w:val="0"/>
          <w:marBottom w:val="0"/>
          <w:divBdr>
            <w:top w:val="none" w:sz="0" w:space="0" w:color="auto"/>
            <w:left w:val="none" w:sz="0" w:space="0" w:color="auto"/>
            <w:bottom w:val="none" w:sz="0" w:space="0" w:color="auto"/>
            <w:right w:val="none" w:sz="0" w:space="0" w:color="auto"/>
          </w:divBdr>
        </w:div>
        <w:div w:id="255286286">
          <w:marLeft w:val="0"/>
          <w:marRight w:val="0"/>
          <w:marTop w:val="0"/>
          <w:marBottom w:val="0"/>
          <w:divBdr>
            <w:top w:val="none" w:sz="0" w:space="0" w:color="auto"/>
            <w:left w:val="none" w:sz="0" w:space="0" w:color="auto"/>
            <w:bottom w:val="none" w:sz="0" w:space="0" w:color="auto"/>
            <w:right w:val="none" w:sz="0" w:space="0" w:color="auto"/>
          </w:divBdr>
        </w:div>
      </w:divsChild>
    </w:div>
    <w:div w:id="1001734158">
      <w:bodyDiv w:val="1"/>
      <w:marLeft w:val="0"/>
      <w:marRight w:val="0"/>
      <w:marTop w:val="0"/>
      <w:marBottom w:val="0"/>
      <w:divBdr>
        <w:top w:val="none" w:sz="0" w:space="0" w:color="auto"/>
        <w:left w:val="none" w:sz="0" w:space="0" w:color="auto"/>
        <w:bottom w:val="none" w:sz="0" w:space="0" w:color="auto"/>
        <w:right w:val="none" w:sz="0" w:space="0" w:color="auto"/>
      </w:divBdr>
      <w:divsChild>
        <w:div w:id="1433090951">
          <w:marLeft w:val="0"/>
          <w:marRight w:val="0"/>
          <w:marTop w:val="0"/>
          <w:marBottom w:val="0"/>
          <w:divBdr>
            <w:top w:val="none" w:sz="0" w:space="0" w:color="auto"/>
            <w:left w:val="none" w:sz="0" w:space="0" w:color="auto"/>
            <w:bottom w:val="none" w:sz="0" w:space="0" w:color="auto"/>
            <w:right w:val="none" w:sz="0" w:space="0" w:color="auto"/>
          </w:divBdr>
        </w:div>
        <w:div w:id="1110589712">
          <w:marLeft w:val="0"/>
          <w:marRight w:val="0"/>
          <w:marTop w:val="0"/>
          <w:marBottom w:val="0"/>
          <w:divBdr>
            <w:top w:val="none" w:sz="0" w:space="0" w:color="auto"/>
            <w:left w:val="none" w:sz="0" w:space="0" w:color="auto"/>
            <w:bottom w:val="none" w:sz="0" w:space="0" w:color="auto"/>
            <w:right w:val="none" w:sz="0" w:space="0" w:color="auto"/>
          </w:divBdr>
        </w:div>
      </w:divsChild>
    </w:div>
    <w:div w:id="1266380011">
      <w:bodyDiv w:val="1"/>
      <w:marLeft w:val="0"/>
      <w:marRight w:val="0"/>
      <w:marTop w:val="0"/>
      <w:marBottom w:val="0"/>
      <w:divBdr>
        <w:top w:val="none" w:sz="0" w:space="0" w:color="auto"/>
        <w:left w:val="none" w:sz="0" w:space="0" w:color="auto"/>
        <w:bottom w:val="none" w:sz="0" w:space="0" w:color="auto"/>
        <w:right w:val="none" w:sz="0" w:space="0" w:color="auto"/>
      </w:divBdr>
      <w:divsChild>
        <w:div w:id="987788431">
          <w:marLeft w:val="0"/>
          <w:marRight w:val="417"/>
          <w:marTop w:val="0"/>
          <w:marBottom w:val="0"/>
          <w:divBdr>
            <w:top w:val="single" w:sz="6" w:space="8" w:color="E5E5E5"/>
            <w:left w:val="single" w:sz="6" w:space="8" w:color="E5E5E5"/>
            <w:bottom w:val="single" w:sz="6" w:space="8" w:color="E5E5E5"/>
            <w:right w:val="single" w:sz="6" w:space="8" w:color="E5E5E5"/>
          </w:divBdr>
        </w:div>
        <w:div w:id="1653439722">
          <w:marLeft w:val="0"/>
          <w:marRight w:val="0"/>
          <w:marTop w:val="0"/>
          <w:marBottom w:val="0"/>
          <w:divBdr>
            <w:top w:val="none" w:sz="0" w:space="0" w:color="auto"/>
            <w:left w:val="none" w:sz="0" w:space="0" w:color="auto"/>
            <w:bottom w:val="none" w:sz="0" w:space="0" w:color="auto"/>
            <w:right w:val="none" w:sz="0" w:space="0" w:color="auto"/>
          </w:divBdr>
          <w:divsChild>
            <w:div w:id="1028260534">
              <w:marLeft w:val="0"/>
              <w:marRight w:val="0"/>
              <w:marTop w:val="0"/>
              <w:marBottom w:val="0"/>
              <w:divBdr>
                <w:top w:val="none" w:sz="0" w:space="0" w:color="auto"/>
                <w:left w:val="none" w:sz="0" w:space="0" w:color="auto"/>
                <w:bottom w:val="none" w:sz="0" w:space="0" w:color="auto"/>
                <w:right w:val="none" w:sz="0" w:space="0" w:color="auto"/>
              </w:divBdr>
            </w:div>
            <w:div w:id="1990858510">
              <w:marLeft w:val="0"/>
              <w:marRight w:val="0"/>
              <w:marTop w:val="0"/>
              <w:marBottom w:val="0"/>
              <w:divBdr>
                <w:top w:val="none" w:sz="0" w:space="0" w:color="auto"/>
                <w:left w:val="none" w:sz="0" w:space="0" w:color="auto"/>
                <w:bottom w:val="none" w:sz="0" w:space="0" w:color="auto"/>
                <w:right w:val="none" w:sz="0" w:space="0" w:color="auto"/>
              </w:divBdr>
            </w:div>
            <w:div w:id="2101096884">
              <w:marLeft w:val="0"/>
              <w:marRight w:val="0"/>
              <w:marTop w:val="0"/>
              <w:marBottom w:val="0"/>
              <w:divBdr>
                <w:top w:val="none" w:sz="0" w:space="0" w:color="auto"/>
                <w:left w:val="none" w:sz="0" w:space="0" w:color="auto"/>
                <w:bottom w:val="none" w:sz="0" w:space="0" w:color="auto"/>
                <w:right w:val="none" w:sz="0" w:space="0" w:color="auto"/>
              </w:divBdr>
            </w:div>
            <w:div w:id="1761098847">
              <w:marLeft w:val="0"/>
              <w:marRight w:val="0"/>
              <w:marTop w:val="0"/>
              <w:marBottom w:val="0"/>
              <w:divBdr>
                <w:top w:val="none" w:sz="0" w:space="0" w:color="auto"/>
                <w:left w:val="none" w:sz="0" w:space="0" w:color="auto"/>
                <w:bottom w:val="none" w:sz="0" w:space="0" w:color="auto"/>
                <w:right w:val="none" w:sz="0" w:space="0" w:color="auto"/>
              </w:divBdr>
            </w:div>
            <w:div w:id="271714533">
              <w:marLeft w:val="0"/>
              <w:marRight w:val="0"/>
              <w:marTop w:val="0"/>
              <w:marBottom w:val="0"/>
              <w:divBdr>
                <w:top w:val="none" w:sz="0" w:space="0" w:color="auto"/>
                <w:left w:val="none" w:sz="0" w:space="0" w:color="auto"/>
                <w:bottom w:val="none" w:sz="0" w:space="0" w:color="auto"/>
                <w:right w:val="none" w:sz="0" w:space="0" w:color="auto"/>
              </w:divBdr>
            </w:div>
            <w:div w:id="1041593160">
              <w:marLeft w:val="0"/>
              <w:marRight w:val="0"/>
              <w:marTop w:val="0"/>
              <w:marBottom w:val="0"/>
              <w:divBdr>
                <w:top w:val="none" w:sz="0" w:space="0" w:color="auto"/>
                <w:left w:val="none" w:sz="0" w:space="0" w:color="auto"/>
                <w:bottom w:val="none" w:sz="0" w:space="0" w:color="auto"/>
                <w:right w:val="none" w:sz="0" w:space="0" w:color="auto"/>
              </w:divBdr>
            </w:div>
            <w:div w:id="1177695100">
              <w:marLeft w:val="0"/>
              <w:marRight w:val="0"/>
              <w:marTop w:val="0"/>
              <w:marBottom w:val="0"/>
              <w:divBdr>
                <w:top w:val="none" w:sz="0" w:space="0" w:color="auto"/>
                <w:left w:val="none" w:sz="0" w:space="0" w:color="auto"/>
                <w:bottom w:val="none" w:sz="0" w:space="0" w:color="auto"/>
                <w:right w:val="none" w:sz="0" w:space="0" w:color="auto"/>
              </w:divBdr>
            </w:div>
            <w:div w:id="811484685">
              <w:marLeft w:val="0"/>
              <w:marRight w:val="0"/>
              <w:marTop w:val="0"/>
              <w:marBottom w:val="0"/>
              <w:divBdr>
                <w:top w:val="none" w:sz="0" w:space="0" w:color="auto"/>
                <w:left w:val="none" w:sz="0" w:space="0" w:color="auto"/>
                <w:bottom w:val="none" w:sz="0" w:space="0" w:color="auto"/>
                <w:right w:val="none" w:sz="0" w:space="0" w:color="auto"/>
              </w:divBdr>
            </w:div>
            <w:div w:id="70546573">
              <w:marLeft w:val="0"/>
              <w:marRight w:val="0"/>
              <w:marTop w:val="0"/>
              <w:marBottom w:val="0"/>
              <w:divBdr>
                <w:top w:val="none" w:sz="0" w:space="0" w:color="auto"/>
                <w:left w:val="none" w:sz="0" w:space="0" w:color="auto"/>
                <w:bottom w:val="none" w:sz="0" w:space="0" w:color="auto"/>
                <w:right w:val="none" w:sz="0" w:space="0" w:color="auto"/>
              </w:divBdr>
            </w:div>
            <w:div w:id="100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429">
      <w:bodyDiv w:val="1"/>
      <w:marLeft w:val="0"/>
      <w:marRight w:val="0"/>
      <w:marTop w:val="0"/>
      <w:marBottom w:val="0"/>
      <w:divBdr>
        <w:top w:val="none" w:sz="0" w:space="0" w:color="auto"/>
        <w:left w:val="none" w:sz="0" w:space="0" w:color="auto"/>
        <w:bottom w:val="none" w:sz="0" w:space="0" w:color="auto"/>
        <w:right w:val="none" w:sz="0" w:space="0" w:color="auto"/>
      </w:divBdr>
      <w:divsChild>
        <w:div w:id="1573730864">
          <w:marLeft w:val="0"/>
          <w:marRight w:val="0"/>
          <w:marTop w:val="0"/>
          <w:marBottom w:val="0"/>
          <w:divBdr>
            <w:top w:val="none" w:sz="0" w:space="0" w:color="auto"/>
            <w:left w:val="none" w:sz="0" w:space="0" w:color="auto"/>
            <w:bottom w:val="none" w:sz="0" w:space="0" w:color="auto"/>
            <w:right w:val="none" w:sz="0" w:space="0" w:color="auto"/>
          </w:divBdr>
        </w:div>
        <w:div w:id="1396004425">
          <w:marLeft w:val="0"/>
          <w:marRight w:val="0"/>
          <w:marTop w:val="0"/>
          <w:marBottom w:val="0"/>
          <w:divBdr>
            <w:top w:val="none" w:sz="0" w:space="0" w:color="auto"/>
            <w:left w:val="none" w:sz="0" w:space="0" w:color="auto"/>
            <w:bottom w:val="none" w:sz="0" w:space="0" w:color="auto"/>
            <w:right w:val="none" w:sz="0" w:space="0" w:color="auto"/>
          </w:divBdr>
        </w:div>
        <w:div w:id="1452094325">
          <w:marLeft w:val="0"/>
          <w:marRight w:val="0"/>
          <w:marTop w:val="0"/>
          <w:marBottom w:val="0"/>
          <w:divBdr>
            <w:top w:val="none" w:sz="0" w:space="0" w:color="auto"/>
            <w:left w:val="none" w:sz="0" w:space="0" w:color="auto"/>
            <w:bottom w:val="none" w:sz="0" w:space="0" w:color="auto"/>
            <w:right w:val="none" w:sz="0" w:space="0" w:color="auto"/>
          </w:divBdr>
        </w:div>
        <w:div w:id="670639417">
          <w:marLeft w:val="0"/>
          <w:marRight w:val="0"/>
          <w:marTop w:val="0"/>
          <w:marBottom w:val="0"/>
          <w:divBdr>
            <w:top w:val="none" w:sz="0" w:space="0" w:color="auto"/>
            <w:left w:val="none" w:sz="0" w:space="0" w:color="auto"/>
            <w:bottom w:val="none" w:sz="0" w:space="0" w:color="auto"/>
            <w:right w:val="none" w:sz="0" w:space="0" w:color="auto"/>
          </w:divBdr>
        </w:div>
        <w:div w:id="355237531">
          <w:marLeft w:val="0"/>
          <w:marRight w:val="0"/>
          <w:marTop w:val="0"/>
          <w:marBottom w:val="0"/>
          <w:divBdr>
            <w:top w:val="none" w:sz="0" w:space="0" w:color="auto"/>
            <w:left w:val="none" w:sz="0" w:space="0" w:color="auto"/>
            <w:bottom w:val="none" w:sz="0" w:space="0" w:color="auto"/>
            <w:right w:val="none" w:sz="0" w:space="0" w:color="auto"/>
          </w:divBdr>
        </w:div>
        <w:div w:id="669218487">
          <w:marLeft w:val="0"/>
          <w:marRight w:val="0"/>
          <w:marTop w:val="0"/>
          <w:marBottom w:val="0"/>
          <w:divBdr>
            <w:top w:val="none" w:sz="0" w:space="0" w:color="auto"/>
            <w:left w:val="none" w:sz="0" w:space="0" w:color="auto"/>
            <w:bottom w:val="none" w:sz="0" w:space="0" w:color="auto"/>
            <w:right w:val="none" w:sz="0" w:space="0" w:color="auto"/>
          </w:divBdr>
        </w:div>
        <w:div w:id="1692341200">
          <w:marLeft w:val="0"/>
          <w:marRight w:val="0"/>
          <w:marTop w:val="0"/>
          <w:marBottom w:val="0"/>
          <w:divBdr>
            <w:top w:val="none" w:sz="0" w:space="0" w:color="auto"/>
            <w:left w:val="none" w:sz="0" w:space="0" w:color="auto"/>
            <w:bottom w:val="none" w:sz="0" w:space="0" w:color="auto"/>
            <w:right w:val="none" w:sz="0" w:space="0" w:color="auto"/>
          </w:divBdr>
        </w:div>
        <w:div w:id="658075364">
          <w:marLeft w:val="0"/>
          <w:marRight w:val="0"/>
          <w:marTop w:val="0"/>
          <w:marBottom w:val="0"/>
          <w:divBdr>
            <w:top w:val="none" w:sz="0" w:space="0" w:color="auto"/>
            <w:left w:val="none" w:sz="0" w:space="0" w:color="auto"/>
            <w:bottom w:val="none" w:sz="0" w:space="0" w:color="auto"/>
            <w:right w:val="none" w:sz="0" w:space="0" w:color="auto"/>
          </w:divBdr>
        </w:div>
        <w:div w:id="1397433587">
          <w:marLeft w:val="0"/>
          <w:marRight w:val="0"/>
          <w:marTop w:val="0"/>
          <w:marBottom w:val="0"/>
          <w:divBdr>
            <w:top w:val="none" w:sz="0" w:space="0" w:color="auto"/>
            <w:left w:val="none" w:sz="0" w:space="0" w:color="auto"/>
            <w:bottom w:val="none" w:sz="0" w:space="0" w:color="auto"/>
            <w:right w:val="none" w:sz="0" w:space="0" w:color="auto"/>
          </w:divBdr>
        </w:div>
      </w:divsChild>
    </w:div>
    <w:div w:id="2040429158">
      <w:bodyDiv w:val="1"/>
      <w:marLeft w:val="0"/>
      <w:marRight w:val="0"/>
      <w:marTop w:val="0"/>
      <w:marBottom w:val="0"/>
      <w:divBdr>
        <w:top w:val="none" w:sz="0" w:space="0" w:color="auto"/>
        <w:left w:val="none" w:sz="0" w:space="0" w:color="auto"/>
        <w:bottom w:val="none" w:sz="0" w:space="0" w:color="auto"/>
        <w:right w:val="none" w:sz="0" w:space="0" w:color="auto"/>
      </w:divBdr>
      <w:divsChild>
        <w:div w:id="885291152">
          <w:marLeft w:val="0"/>
          <w:marRight w:val="0"/>
          <w:marTop w:val="0"/>
          <w:marBottom w:val="0"/>
          <w:divBdr>
            <w:top w:val="none" w:sz="0" w:space="0" w:color="auto"/>
            <w:left w:val="none" w:sz="0" w:space="0" w:color="auto"/>
            <w:bottom w:val="none" w:sz="0" w:space="0" w:color="auto"/>
            <w:right w:val="none" w:sz="0" w:space="0" w:color="auto"/>
          </w:divBdr>
        </w:div>
        <w:div w:id="1535389809">
          <w:marLeft w:val="0"/>
          <w:marRight w:val="0"/>
          <w:marTop w:val="0"/>
          <w:marBottom w:val="0"/>
          <w:divBdr>
            <w:top w:val="none" w:sz="0" w:space="0" w:color="auto"/>
            <w:left w:val="none" w:sz="0" w:space="0" w:color="auto"/>
            <w:bottom w:val="none" w:sz="0" w:space="0" w:color="auto"/>
            <w:right w:val="none" w:sz="0" w:space="0" w:color="auto"/>
          </w:divBdr>
        </w:div>
      </w:divsChild>
    </w:div>
    <w:div w:id="2128889718">
      <w:bodyDiv w:val="1"/>
      <w:marLeft w:val="0"/>
      <w:marRight w:val="0"/>
      <w:marTop w:val="0"/>
      <w:marBottom w:val="0"/>
      <w:divBdr>
        <w:top w:val="none" w:sz="0" w:space="0" w:color="auto"/>
        <w:left w:val="none" w:sz="0" w:space="0" w:color="auto"/>
        <w:bottom w:val="none" w:sz="0" w:space="0" w:color="auto"/>
        <w:right w:val="none" w:sz="0" w:space="0" w:color="auto"/>
      </w:divBdr>
      <w:divsChild>
        <w:div w:id="1391535759">
          <w:marLeft w:val="0"/>
          <w:marRight w:val="0"/>
          <w:marTop w:val="0"/>
          <w:marBottom w:val="0"/>
          <w:divBdr>
            <w:top w:val="none" w:sz="0" w:space="0" w:color="auto"/>
            <w:left w:val="none" w:sz="0" w:space="0" w:color="auto"/>
            <w:bottom w:val="none" w:sz="0" w:space="0" w:color="auto"/>
            <w:right w:val="none" w:sz="0" w:space="0" w:color="auto"/>
          </w:divBdr>
        </w:div>
        <w:div w:id="1470780196">
          <w:marLeft w:val="0"/>
          <w:marRight w:val="0"/>
          <w:marTop w:val="0"/>
          <w:marBottom w:val="0"/>
          <w:divBdr>
            <w:top w:val="none" w:sz="0" w:space="0" w:color="auto"/>
            <w:left w:val="none" w:sz="0" w:space="0" w:color="auto"/>
            <w:bottom w:val="none" w:sz="0" w:space="0" w:color="auto"/>
            <w:right w:val="none" w:sz="0" w:space="0" w:color="auto"/>
          </w:divBdr>
        </w:div>
        <w:div w:id="1914314017">
          <w:marLeft w:val="0"/>
          <w:marRight w:val="0"/>
          <w:marTop w:val="0"/>
          <w:marBottom w:val="0"/>
          <w:divBdr>
            <w:top w:val="none" w:sz="0" w:space="0" w:color="auto"/>
            <w:left w:val="none" w:sz="0" w:space="0" w:color="auto"/>
            <w:bottom w:val="none" w:sz="0" w:space="0" w:color="auto"/>
            <w:right w:val="none" w:sz="0" w:space="0" w:color="auto"/>
          </w:divBdr>
          <w:divsChild>
            <w:div w:id="562527681">
              <w:marLeft w:val="0"/>
              <w:marRight w:val="0"/>
              <w:marTop w:val="0"/>
              <w:marBottom w:val="0"/>
              <w:divBdr>
                <w:top w:val="none" w:sz="0" w:space="0" w:color="auto"/>
                <w:left w:val="none" w:sz="0" w:space="0" w:color="auto"/>
                <w:bottom w:val="none" w:sz="0" w:space="0" w:color="auto"/>
                <w:right w:val="none" w:sz="0" w:space="0" w:color="auto"/>
              </w:divBdr>
            </w:div>
            <w:div w:id="230385147">
              <w:marLeft w:val="0"/>
              <w:marRight w:val="0"/>
              <w:marTop w:val="0"/>
              <w:marBottom w:val="0"/>
              <w:divBdr>
                <w:top w:val="none" w:sz="0" w:space="0" w:color="auto"/>
                <w:left w:val="none" w:sz="0" w:space="0" w:color="auto"/>
                <w:bottom w:val="none" w:sz="0" w:space="0" w:color="auto"/>
                <w:right w:val="none" w:sz="0" w:space="0" w:color="auto"/>
              </w:divBdr>
            </w:div>
            <w:div w:id="110252258">
              <w:marLeft w:val="0"/>
              <w:marRight w:val="0"/>
              <w:marTop w:val="0"/>
              <w:marBottom w:val="0"/>
              <w:divBdr>
                <w:top w:val="none" w:sz="0" w:space="0" w:color="auto"/>
                <w:left w:val="none" w:sz="0" w:space="0" w:color="auto"/>
                <w:bottom w:val="none" w:sz="0" w:space="0" w:color="auto"/>
                <w:right w:val="none" w:sz="0" w:space="0" w:color="auto"/>
              </w:divBdr>
            </w:div>
            <w:div w:id="486674885">
              <w:marLeft w:val="0"/>
              <w:marRight w:val="0"/>
              <w:marTop w:val="0"/>
              <w:marBottom w:val="0"/>
              <w:divBdr>
                <w:top w:val="none" w:sz="0" w:space="0" w:color="auto"/>
                <w:left w:val="none" w:sz="0" w:space="0" w:color="auto"/>
                <w:bottom w:val="none" w:sz="0" w:space="0" w:color="auto"/>
                <w:right w:val="none" w:sz="0" w:space="0" w:color="auto"/>
              </w:divBdr>
            </w:div>
            <w:div w:id="992837499">
              <w:marLeft w:val="0"/>
              <w:marRight w:val="0"/>
              <w:marTop w:val="0"/>
              <w:marBottom w:val="0"/>
              <w:divBdr>
                <w:top w:val="none" w:sz="0" w:space="0" w:color="auto"/>
                <w:left w:val="none" w:sz="0" w:space="0" w:color="auto"/>
                <w:bottom w:val="none" w:sz="0" w:space="0" w:color="auto"/>
                <w:right w:val="none" w:sz="0" w:space="0" w:color="auto"/>
              </w:divBdr>
            </w:div>
            <w:div w:id="1351223508">
              <w:marLeft w:val="0"/>
              <w:marRight w:val="0"/>
              <w:marTop w:val="0"/>
              <w:marBottom w:val="0"/>
              <w:divBdr>
                <w:top w:val="none" w:sz="0" w:space="0" w:color="auto"/>
                <w:left w:val="none" w:sz="0" w:space="0" w:color="auto"/>
                <w:bottom w:val="none" w:sz="0" w:space="0" w:color="auto"/>
                <w:right w:val="none" w:sz="0" w:space="0" w:color="auto"/>
              </w:divBdr>
            </w:div>
            <w:div w:id="643899116">
              <w:marLeft w:val="0"/>
              <w:marRight w:val="0"/>
              <w:marTop w:val="0"/>
              <w:marBottom w:val="0"/>
              <w:divBdr>
                <w:top w:val="none" w:sz="0" w:space="0" w:color="auto"/>
                <w:left w:val="none" w:sz="0" w:space="0" w:color="auto"/>
                <w:bottom w:val="none" w:sz="0" w:space="0" w:color="auto"/>
                <w:right w:val="none" w:sz="0" w:space="0" w:color="auto"/>
              </w:divBdr>
            </w:div>
            <w:div w:id="509217172">
              <w:marLeft w:val="0"/>
              <w:marRight w:val="0"/>
              <w:marTop w:val="0"/>
              <w:marBottom w:val="0"/>
              <w:divBdr>
                <w:top w:val="none" w:sz="0" w:space="0" w:color="auto"/>
                <w:left w:val="none" w:sz="0" w:space="0" w:color="auto"/>
                <w:bottom w:val="none" w:sz="0" w:space="0" w:color="auto"/>
                <w:right w:val="none" w:sz="0" w:space="0" w:color="auto"/>
              </w:divBdr>
              <w:divsChild>
                <w:div w:id="1182158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figura.com/" TargetMode="External"/><Relationship Id="rId12" Type="http://schemas.openxmlformats.org/officeDocument/2006/relationships/hyperlink" Target="http://www.configura.com/cet"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limas@intentpr.com" TargetMode="External"/><Relationship Id="rId10" Type="http://schemas.openxmlformats.org/officeDocument/2006/relationships/hyperlink" Target="http://www.configur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figura.com/new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Intent Public Relations LLC</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Klimas</dc:creator>
  <cp:keywords/>
  <dc:description/>
  <cp:lastModifiedBy>Molly Klimas</cp:lastModifiedBy>
  <cp:revision>2</cp:revision>
  <cp:lastPrinted>2015-05-04T16:20:00Z</cp:lastPrinted>
  <dcterms:created xsi:type="dcterms:W3CDTF">2016-06-08T19:54:00Z</dcterms:created>
  <dcterms:modified xsi:type="dcterms:W3CDTF">2016-06-08T19:54:00Z</dcterms:modified>
</cp:coreProperties>
</file>