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4D430" w14:textId="5DDD2B64" w:rsidR="00625427" w:rsidRDefault="00683C6E" w:rsidP="005F3018">
      <w:pPr>
        <w:rPr>
          <w:rStyle w:val="ccbnttl1"/>
          <w:rFonts w:ascii="Helvetica Neue" w:hAnsi="Helvetica Neue" w:cs="Arial"/>
          <w:sz w:val="20"/>
          <w:szCs w:val="20"/>
        </w:rPr>
      </w:pPr>
      <w:r>
        <w:rPr>
          <w:rFonts w:ascii="Helvetica Neue" w:hAnsi="Helvetica Neue" w:cs="Arial"/>
          <w:b/>
          <w:bCs/>
          <w:noProof/>
          <w:color w:val="000000"/>
          <w:sz w:val="20"/>
          <w:szCs w:val="20"/>
          <w:lang w:eastAsia="en-US"/>
        </w:rPr>
        <w:drawing>
          <wp:inline distT="0" distB="0" distL="0" distR="0" wp14:anchorId="08D69684" wp14:editId="0733829E">
            <wp:extent cx="1943100" cy="4614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_300x300.jpg"/>
                    <pic:cNvPicPr/>
                  </pic:nvPicPr>
                  <pic:blipFill>
                    <a:blip r:embed="rId8">
                      <a:extLst>
                        <a:ext uri="{28A0092B-C50C-407E-A947-70E740481C1C}">
                          <a14:useLocalDpi xmlns:a14="http://schemas.microsoft.com/office/drawing/2010/main" val="0"/>
                        </a:ext>
                      </a:extLst>
                    </a:blip>
                    <a:stretch>
                      <a:fillRect/>
                    </a:stretch>
                  </pic:blipFill>
                  <pic:spPr>
                    <a:xfrm>
                      <a:off x="0" y="0"/>
                      <a:ext cx="1943343" cy="461545"/>
                    </a:xfrm>
                    <a:prstGeom prst="rect">
                      <a:avLst/>
                    </a:prstGeom>
                  </pic:spPr>
                </pic:pic>
              </a:graphicData>
            </a:graphic>
          </wp:inline>
        </w:drawing>
      </w:r>
    </w:p>
    <w:p w14:paraId="3A4CE4CB" w14:textId="77777777" w:rsidR="00625427" w:rsidRDefault="00625427" w:rsidP="005F3018">
      <w:pPr>
        <w:rPr>
          <w:rStyle w:val="ccbnttl1"/>
          <w:rFonts w:ascii="Helvetica Neue" w:hAnsi="Helvetica Neue" w:cs="Arial"/>
          <w:sz w:val="20"/>
          <w:szCs w:val="20"/>
        </w:rPr>
      </w:pPr>
    </w:p>
    <w:p w14:paraId="32F211CB" w14:textId="77777777" w:rsidR="005F3018" w:rsidRPr="00244A14" w:rsidRDefault="005F3018" w:rsidP="005F3018">
      <w:pPr>
        <w:rPr>
          <w:rStyle w:val="ccbnttl1"/>
          <w:rFonts w:ascii="Helvetica Neue" w:hAnsi="Helvetica Neue" w:cs="Arial"/>
          <w:color w:val="595959" w:themeColor="text1" w:themeTint="A6"/>
          <w:sz w:val="20"/>
          <w:szCs w:val="20"/>
        </w:rPr>
      </w:pPr>
      <w:r w:rsidRPr="00244A14">
        <w:rPr>
          <w:rStyle w:val="ccbnttl1"/>
          <w:rFonts w:ascii="Helvetica Neue" w:hAnsi="Helvetica Neue" w:cs="Arial"/>
          <w:color w:val="595959" w:themeColor="text1" w:themeTint="A6"/>
          <w:sz w:val="20"/>
          <w:szCs w:val="20"/>
        </w:rPr>
        <w:t xml:space="preserve">LOFTwall Contact </w:t>
      </w:r>
      <w:r w:rsidRPr="00244A14">
        <w:rPr>
          <w:rStyle w:val="ccbnttl1"/>
          <w:rFonts w:ascii="Helvetica Neue" w:hAnsi="Helvetica Neue" w:cs="Arial"/>
          <w:color w:val="595959" w:themeColor="text1" w:themeTint="A6"/>
          <w:sz w:val="20"/>
          <w:szCs w:val="20"/>
        </w:rPr>
        <w:tab/>
      </w:r>
      <w:r w:rsidRPr="00244A14">
        <w:rPr>
          <w:rStyle w:val="ccbnttl1"/>
          <w:rFonts w:ascii="Helvetica Neue" w:hAnsi="Helvetica Neue" w:cs="Arial"/>
          <w:color w:val="595959" w:themeColor="text1" w:themeTint="A6"/>
          <w:sz w:val="20"/>
          <w:szCs w:val="20"/>
        </w:rPr>
        <w:tab/>
      </w:r>
      <w:r w:rsidRPr="00244A14">
        <w:rPr>
          <w:rStyle w:val="ccbnttl1"/>
          <w:rFonts w:ascii="Helvetica Neue" w:hAnsi="Helvetica Neue" w:cs="Arial"/>
          <w:color w:val="595959" w:themeColor="text1" w:themeTint="A6"/>
          <w:sz w:val="20"/>
          <w:szCs w:val="20"/>
        </w:rPr>
        <w:tab/>
      </w:r>
      <w:r w:rsidR="00EE2D25" w:rsidRPr="00244A14">
        <w:rPr>
          <w:rStyle w:val="ccbnttl1"/>
          <w:rFonts w:ascii="Helvetica Neue" w:hAnsi="Helvetica Neue" w:cs="Arial"/>
          <w:color w:val="595959" w:themeColor="text1" w:themeTint="A6"/>
          <w:sz w:val="20"/>
          <w:szCs w:val="20"/>
        </w:rPr>
        <w:tab/>
      </w:r>
      <w:r w:rsidRPr="00244A14">
        <w:rPr>
          <w:rStyle w:val="ccbnttl1"/>
          <w:rFonts w:ascii="Helvetica Neue" w:hAnsi="Helvetica Neue" w:cs="Arial"/>
          <w:color w:val="595959" w:themeColor="text1" w:themeTint="A6"/>
          <w:sz w:val="20"/>
          <w:szCs w:val="20"/>
        </w:rPr>
        <w:t xml:space="preserve">Media Contact </w:t>
      </w:r>
      <w:r w:rsidRPr="00244A14">
        <w:rPr>
          <w:rStyle w:val="ccbnttl1"/>
          <w:rFonts w:ascii="Helvetica Neue" w:hAnsi="Helvetica Neue" w:cs="Arial"/>
          <w:color w:val="595959" w:themeColor="text1" w:themeTint="A6"/>
          <w:sz w:val="20"/>
          <w:szCs w:val="20"/>
        </w:rPr>
        <w:tab/>
      </w:r>
      <w:bookmarkStart w:id="0" w:name="_GoBack"/>
      <w:bookmarkEnd w:id="0"/>
    </w:p>
    <w:p w14:paraId="0BA16E9E" w14:textId="77777777" w:rsidR="005F3018" w:rsidRPr="00244A14" w:rsidRDefault="00474050" w:rsidP="005F3018">
      <w:pPr>
        <w:rPr>
          <w:rStyle w:val="ccbnttl1"/>
          <w:rFonts w:ascii="Helvetica Neue" w:hAnsi="Helvetica Neue" w:cs="Arial"/>
          <w:b w:val="0"/>
          <w:color w:val="595959" w:themeColor="text1" w:themeTint="A6"/>
          <w:sz w:val="20"/>
          <w:szCs w:val="20"/>
        </w:rPr>
      </w:pPr>
      <w:r w:rsidRPr="00244A14">
        <w:rPr>
          <w:rFonts w:ascii="Helvetica Neue" w:hAnsi="Helvetica Neue"/>
          <w:color w:val="595959" w:themeColor="text1" w:themeTint="A6"/>
          <w:sz w:val="20"/>
          <w:szCs w:val="20"/>
        </w:rPr>
        <w:t>Rose Gutierrez</w:t>
      </w:r>
      <w:r w:rsidR="00EE2D25" w:rsidRPr="00244A14">
        <w:rPr>
          <w:rFonts w:ascii="Helvetica Neue" w:hAnsi="Helvetica Neue"/>
          <w:color w:val="595959" w:themeColor="text1" w:themeTint="A6"/>
          <w:sz w:val="20"/>
          <w:szCs w:val="20"/>
        </w:rPr>
        <w:t xml:space="preserve">, </w:t>
      </w:r>
      <w:r w:rsidR="00EE2D25" w:rsidRPr="00244A14">
        <w:rPr>
          <w:rStyle w:val="ccbnttl1"/>
          <w:rFonts w:ascii="Helvetica Neue" w:hAnsi="Helvetica Neue" w:cs="Arial"/>
          <w:b w:val="0"/>
          <w:color w:val="595959" w:themeColor="text1" w:themeTint="A6"/>
          <w:sz w:val="20"/>
          <w:szCs w:val="20"/>
        </w:rPr>
        <w:t>Marketing for LOFTwall</w:t>
      </w:r>
      <w:r w:rsidRPr="00244A14">
        <w:rPr>
          <w:rFonts w:ascii="Helvetica Neue" w:hAnsi="Helvetica Neue"/>
          <w:color w:val="595959" w:themeColor="text1" w:themeTint="A6"/>
          <w:sz w:val="20"/>
          <w:szCs w:val="20"/>
        </w:rPr>
        <w:tab/>
      </w:r>
      <w:r w:rsidR="00EE2D25" w:rsidRPr="00244A14">
        <w:rPr>
          <w:rStyle w:val="ccbnttl1"/>
          <w:rFonts w:ascii="Helvetica Neue" w:hAnsi="Helvetica Neue" w:cs="Arial"/>
          <w:color w:val="595959" w:themeColor="text1" w:themeTint="A6"/>
          <w:sz w:val="20"/>
          <w:szCs w:val="20"/>
        </w:rPr>
        <w:tab/>
      </w:r>
      <w:r w:rsidR="005F3018" w:rsidRPr="00244A14">
        <w:rPr>
          <w:rStyle w:val="ccbnttl1"/>
          <w:rFonts w:ascii="Helvetica Neue" w:hAnsi="Helvetica Neue" w:cs="Arial"/>
          <w:b w:val="0"/>
          <w:color w:val="595959" w:themeColor="text1" w:themeTint="A6"/>
          <w:sz w:val="20"/>
          <w:szCs w:val="20"/>
        </w:rPr>
        <w:t>Reva</w:t>
      </w:r>
      <w:r w:rsidR="005F3018" w:rsidRPr="00244A14">
        <w:rPr>
          <w:rStyle w:val="ccbnttl1"/>
          <w:rFonts w:ascii="Helvetica Neue" w:hAnsi="Helvetica Neue" w:cs="Arial"/>
          <w:color w:val="595959" w:themeColor="text1" w:themeTint="A6"/>
          <w:sz w:val="20"/>
          <w:szCs w:val="20"/>
        </w:rPr>
        <w:t xml:space="preserve"> </w:t>
      </w:r>
      <w:r w:rsidR="005F3018" w:rsidRPr="00244A14">
        <w:rPr>
          <w:rStyle w:val="ccbnttl1"/>
          <w:rFonts w:ascii="Helvetica Neue" w:hAnsi="Helvetica Neue" w:cs="Arial"/>
          <w:b w:val="0"/>
          <w:color w:val="595959" w:themeColor="text1" w:themeTint="A6"/>
          <w:sz w:val="20"/>
          <w:szCs w:val="20"/>
        </w:rPr>
        <w:t>Revis</w:t>
      </w:r>
      <w:r w:rsidR="00EE2D25" w:rsidRPr="00244A14">
        <w:rPr>
          <w:rStyle w:val="ccbnttl1"/>
          <w:rFonts w:ascii="Helvetica Neue" w:hAnsi="Helvetica Neue" w:cs="Arial"/>
          <w:b w:val="0"/>
          <w:color w:val="595959" w:themeColor="text1" w:themeTint="A6"/>
          <w:sz w:val="20"/>
          <w:szCs w:val="20"/>
        </w:rPr>
        <w:t xml:space="preserve">, </w:t>
      </w:r>
      <w:r w:rsidR="005F3018" w:rsidRPr="00244A14">
        <w:rPr>
          <w:rStyle w:val="ccbnttl1"/>
          <w:rFonts w:ascii="Helvetica Neue" w:hAnsi="Helvetica Neue" w:cs="Arial"/>
          <w:b w:val="0"/>
          <w:color w:val="595959" w:themeColor="text1" w:themeTint="A6"/>
          <w:sz w:val="20"/>
          <w:szCs w:val="20"/>
        </w:rPr>
        <w:t>Publicist for LOFTwall</w:t>
      </w:r>
    </w:p>
    <w:p w14:paraId="4B1D5D05" w14:textId="77777777" w:rsidR="005F3018" w:rsidRPr="00244A14" w:rsidRDefault="00244A14" w:rsidP="005F3018">
      <w:pPr>
        <w:rPr>
          <w:rStyle w:val="Hyperlink"/>
          <w:rFonts w:ascii="Helvetica Neue" w:hAnsi="Helvetica Neue" w:cs="Arial"/>
          <w:bCs/>
          <w:color w:val="595959" w:themeColor="text1" w:themeTint="A6"/>
          <w:sz w:val="20"/>
          <w:szCs w:val="20"/>
          <w:u w:val="none"/>
        </w:rPr>
      </w:pPr>
      <w:hyperlink r:id="rId9" w:history="1">
        <w:r w:rsidR="00EE2D25" w:rsidRPr="00244A14">
          <w:rPr>
            <w:rStyle w:val="Hyperlink"/>
            <w:rFonts w:ascii="Helvetica Neue" w:hAnsi="Helvetica Neue"/>
            <w:color w:val="595959" w:themeColor="text1" w:themeTint="A6"/>
            <w:sz w:val="20"/>
            <w:szCs w:val="20"/>
          </w:rPr>
          <w:t>Rose@LOFTwall.com</w:t>
        </w:r>
      </w:hyperlink>
      <w:proofErr w:type="gramStart"/>
      <w:r w:rsidR="00EE2D25" w:rsidRPr="00244A14">
        <w:rPr>
          <w:rStyle w:val="Hyperlink"/>
          <w:rFonts w:ascii="Helvetica Neue" w:hAnsi="Helvetica Neue"/>
          <w:color w:val="595959" w:themeColor="text1" w:themeTint="A6"/>
          <w:sz w:val="20"/>
          <w:szCs w:val="20"/>
          <w:u w:val="none"/>
        </w:rPr>
        <w:t xml:space="preserve">  </w:t>
      </w:r>
      <w:r w:rsidR="00474050" w:rsidRPr="00244A14">
        <w:rPr>
          <w:rStyle w:val="ccbnttl1"/>
          <w:rFonts w:ascii="Helvetica Neue" w:hAnsi="Helvetica Neue" w:cs="Arial"/>
          <w:b w:val="0"/>
          <w:color w:val="595959" w:themeColor="text1" w:themeTint="A6"/>
          <w:sz w:val="20"/>
          <w:szCs w:val="20"/>
        </w:rPr>
        <w:t>214.239.3162</w:t>
      </w:r>
      <w:proofErr w:type="gramEnd"/>
      <w:r w:rsidR="00EE2D25" w:rsidRPr="00244A14">
        <w:rPr>
          <w:rStyle w:val="ccbnttl1"/>
          <w:rFonts w:ascii="Helvetica Neue" w:hAnsi="Helvetica Neue" w:cs="Arial"/>
          <w:b w:val="0"/>
          <w:color w:val="595959" w:themeColor="text1" w:themeTint="A6"/>
          <w:sz w:val="20"/>
          <w:szCs w:val="20"/>
        </w:rPr>
        <w:tab/>
      </w:r>
      <w:r w:rsidR="00EE2D25" w:rsidRPr="00244A14">
        <w:rPr>
          <w:rStyle w:val="ccbnttl1"/>
          <w:rFonts w:ascii="Helvetica Neue" w:hAnsi="Helvetica Neue" w:cs="Arial"/>
          <w:b w:val="0"/>
          <w:color w:val="595959" w:themeColor="text1" w:themeTint="A6"/>
          <w:sz w:val="20"/>
          <w:szCs w:val="20"/>
        </w:rPr>
        <w:tab/>
      </w:r>
      <w:hyperlink r:id="rId10" w:history="1">
        <w:r w:rsidR="00EE2D25" w:rsidRPr="00244A14">
          <w:rPr>
            <w:rStyle w:val="Hyperlink"/>
            <w:rFonts w:ascii="Helvetica Neue" w:hAnsi="Helvetica Neue" w:cs="Arial"/>
            <w:color w:val="595959" w:themeColor="text1" w:themeTint="A6"/>
            <w:sz w:val="20"/>
            <w:szCs w:val="20"/>
          </w:rPr>
          <w:t>revarevis@gmail.com</w:t>
        </w:r>
      </w:hyperlink>
      <w:r w:rsidR="00EE2D25" w:rsidRPr="00244A14">
        <w:rPr>
          <w:rStyle w:val="Hyperlink"/>
          <w:rFonts w:ascii="Helvetica Neue" w:hAnsi="Helvetica Neue" w:cs="Arial"/>
          <w:color w:val="595959" w:themeColor="text1" w:themeTint="A6"/>
          <w:sz w:val="20"/>
          <w:szCs w:val="20"/>
          <w:u w:val="none"/>
        </w:rPr>
        <w:t xml:space="preserve"> </w:t>
      </w:r>
      <w:r w:rsidR="005F3018" w:rsidRPr="00244A14">
        <w:rPr>
          <w:rStyle w:val="ccbnttl1"/>
          <w:rFonts w:ascii="Helvetica Neue" w:hAnsi="Helvetica Neue" w:cs="Arial"/>
          <w:b w:val="0"/>
          <w:color w:val="595959" w:themeColor="text1" w:themeTint="A6"/>
          <w:sz w:val="20"/>
          <w:szCs w:val="20"/>
        </w:rPr>
        <w:t>312.929.5025</w:t>
      </w:r>
      <w:r w:rsidR="005F3018" w:rsidRPr="00244A14">
        <w:rPr>
          <w:rStyle w:val="ccbnttl1"/>
          <w:rFonts w:ascii="Helvetica Neue" w:hAnsi="Helvetica Neue" w:cs="Arial"/>
          <w:b w:val="0"/>
          <w:color w:val="595959" w:themeColor="text1" w:themeTint="A6"/>
          <w:sz w:val="20"/>
          <w:szCs w:val="20"/>
        </w:rPr>
        <w:tab/>
      </w:r>
      <w:r w:rsidR="00474050" w:rsidRPr="00244A14">
        <w:rPr>
          <w:rFonts w:ascii="Helvetica Neue" w:hAnsi="Helvetica Neue"/>
          <w:color w:val="595959" w:themeColor="text1" w:themeTint="A6"/>
          <w:sz w:val="20"/>
          <w:szCs w:val="20"/>
        </w:rPr>
        <w:tab/>
      </w:r>
      <w:r w:rsidR="00474050" w:rsidRPr="00244A14">
        <w:rPr>
          <w:rFonts w:ascii="Helvetica Neue" w:hAnsi="Helvetica Neue"/>
          <w:color w:val="595959" w:themeColor="text1" w:themeTint="A6"/>
          <w:sz w:val="20"/>
          <w:szCs w:val="20"/>
        </w:rPr>
        <w:tab/>
      </w:r>
      <w:r w:rsidR="005F3018" w:rsidRPr="00244A14">
        <w:rPr>
          <w:rStyle w:val="ccbnttl1"/>
          <w:rFonts w:ascii="Helvetica Neue" w:hAnsi="Helvetica Neue" w:cs="Arial"/>
          <w:b w:val="0"/>
          <w:bCs w:val="0"/>
          <w:color w:val="595959" w:themeColor="text1" w:themeTint="A6"/>
          <w:sz w:val="20"/>
          <w:szCs w:val="20"/>
        </w:rPr>
        <w:t xml:space="preserve"> </w:t>
      </w:r>
    </w:p>
    <w:p w14:paraId="40865671" w14:textId="77777777" w:rsidR="002E44CD" w:rsidRPr="00244A14" w:rsidRDefault="002E44CD" w:rsidP="005F3018">
      <w:pPr>
        <w:rPr>
          <w:rStyle w:val="Hyperlink"/>
          <w:rFonts w:ascii="Helvetica Neue" w:hAnsi="Helvetica Neue" w:cs="Arial"/>
          <w:color w:val="595959" w:themeColor="text1" w:themeTint="A6"/>
          <w:sz w:val="20"/>
          <w:szCs w:val="20"/>
        </w:rPr>
      </w:pPr>
    </w:p>
    <w:p w14:paraId="7CAF0DC8" w14:textId="1B725EA6" w:rsidR="00486425" w:rsidRPr="00244A14" w:rsidRDefault="00486425">
      <w:pPr>
        <w:rPr>
          <w:rFonts w:ascii="Helvetica Neue" w:hAnsi="Helvetica Neue"/>
          <w:b/>
          <w:color w:val="595959" w:themeColor="text1" w:themeTint="A6"/>
          <w:sz w:val="20"/>
          <w:szCs w:val="20"/>
        </w:rPr>
      </w:pPr>
      <w:r w:rsidRPr="00244A14">
        <w:rPr>
          <w:rFonts w:ascii="Helvetica Neue" w:hAnsi="Helvetica Neue"/>
          <w:b/>
          <w:color w:val="595959" w:themeColor="text1" w:themeTint="A6"/>
          <w:sz w:val="20"/>
          <w:szCs w:val="20"/>
        </w:rPr>
        <w:t xml:space="preserve">LOFTwall Introduces </w:t>
      </w:r>
      <w:r w:rsidR="007F5EC8" w:rsidRPr="00244A14">
        <w:rPr>
          <w:rFonts w:ascii="Helvetica Neue" w:hAnsi="Helvetica Neue"/>
          <w:b/>
          <w:color w:val="595959" w:themeColor="text1" w:themeTint="A6"/>
          <w:sz w:val="20"/>
          <w:szCs w:val="20"/>
        </w:rPr>
        <w:t xml:space="preserve">BLOX </w:t>
      </w:r>
      <w:r w:rsidR="00AF6C2E" w:rsidRPr="00244A14">
        <w:rPr>
          <w:rFonts w:ascii="Helvetica Neue" w:hAnsi="Helvetica Neue"/>
          <w:b/>
          <w:color w:val="595959" w:themeColor="text1" w:themeTint="A6"/>
          <w:sz w:val="20"/>
          <w:szCs w:val="20"/>
        </w:rPr>
        <w:t xml:space="preserve">at </w:t>
      </w:r>
      <w:proofErr w:type="spellStart"/>
      <w:r w:rsidR="00AF6C2E" w:rsidRPr="00244A14">
        <w:rPr>
          <w:rFonts w:ascii="Helvetica Neue" w:hAnsi="Helvetica Neue"/>
          <w:b/>
          <w:color w:val="595959" w:themeColor="text1" w:themeTint="A6"/>
          <w:sz w:val="20"/>
          <w:szCs w:val="20"/>
        </w:rPr>
        <w:t>NeoCon</w:t>
      </w:r>
      <w:proofErr w:type="spellEnd"/>
      <w:r w:rsidR="00AF6C2E" w:rsidRPr="00244A14">
        <w:rPr>
          <w:rFonts w:ascii="Helvetica Neue" w:hAnsi="Helvetica Neue"/>
          <w:b/>
          <w:color w:val="595959" w:themeColor="text1" w:themeTint="A6"/>
          <w:sz w:val="20"/>
          <w:szCs w:val="20"/>
        </w:rPr>
        <w:t xml:space="preserve"> 2016</w:t>
      </w:r>
      <w:r w:rsidR="00454913" w:rsidRPr="00244A14">
        <w:rPr>
          <w:rFonts w:ascii="Helvetica Neue" w:hAnsi="Helvetica Neue"/>
          <w:b/>
          <w:color w:val="595959" w:themeColor="text1" w:themeTint="A6"/>
          <w:sz w:val="20"/>
          <w:szCs w:val="20"/>
        </w:rPr>
        <w:t xml:space="preserve"> (space 7-6046)</w:t>
      </w:r>
    </w:p>
    <w:p w14:paraId="62B09E9A" w14:textId="77777777" w:rsidR="00385D07" w:rsidRPr="00244A14" w:rsidRDefault="00385D07">
      <w:pPr>
        <w:rPr>
          <w:rFonts w:ascii="Helvetica Neue" w:hAnsi="Helvetica Neue"/>
          <w:color w:val="595959" w:themeColor="text1" w:themeTint="A6"/>
          <w:sz w:val="20"/>
          <w:szCs w:val="20"/>
        </w:rPr>
      </w:pPr>
    </w:p>
    <w:p w14:paraId="72C571E1" w14:textId="62031095" w:rsidR="00D25A6A" w:rsidRPr="00244A14" w:rsidRDefault="007F5EC8" w:rsidP="004A2A99">
      <w:pPr>
        <w:rPr>
          <w:rFonts w:ascii="Helvetica Neue" w:hAnsi="Helvetica Neue"/>
          <w:i/>
          <w:color w:val="595959" w:themeColor="text1" w:themeTint="A6"/>
          <w:sz w:val="20"/>
          <w:szCs w:val="20"/>
        </w:rPr>
      </w:pPr>
      <w:r w:rsidRPr="00244A14">
        <w:rPr>
          <w:rFonts w:ascii="Helvetica Neue" w:hAnsi="Helvetica Neue"/>
          <w:i/>
          <w:color w:val="595959" w:themeColor="text1" w:themeTint="A6"/>
          <w:sz w:val="20"/>
          <w:szCs w:val="20"/>
        </w:rPr>
        <w:t xml:space="preserve">Also featured: </w:t>
      </w:r>
      <w:r w:rsidR="00C708D1" w:rsidRPr="00244A14">
        <w:rPr>
          <w:rFonts w:ascii="Helvetica Neue" w:hAnsi="Helvetica Neue"/>
          <w:i/>
          <w:color w:val="595959" w:themeColor="text1" w:themeTint="A6"/>
          <w:sz w:val="20"/>
          <w:szCs w:val="20"/>
        </w:rPr>
        <w:t xml:space="preserve">full line of </w:t>
      </w:r>
      <w:r w:rsidRPr="00244A14">
        <w:rPr>
          <w:rFonts w:ascii="Helvetica Neue" w:hAnsi="Helvetica Neue"/>
          <w:i/>
          <w:color w:val="595959" w:themeColor="text1" w:themeTint="A6"/>
          <w:sz w:val="20"/>
          <w:szCs w:val="20"/>
        </w:rPr>
        <w:t xml:space="preserve">LOFTwall </w:t>
      </w:r>
      <w:r w:rsidR="00FA4D10" w:rsidRPr="00244A14">
        <w:rPr>
          <w:rFonts w:ascii="Helvetica Neue" w:hAnsi="Helvetica Neue"/>
          <w:i/>
          <w:color w:val="595959" w:themeColor="text1" w:themeTint="A6"/>
          <w:sz w:val="20"/>
          <w:szCs w:val="20"/>
        </w:rPr>
        <w:t xml:space="preserve">room dividers and privacy partition solutions </w:t>
      </w:r>
      <w:r w:rsidR="004A2A99" w:rsidRPr="00244A14">
        <w:rPr>
          <w:rFonts w:ascii="Helvetica Neue" w:hAnsi="Helvetica Neue"/>
          <w:i/>
          <w:color w:val="595959" w:themeColor="text1" w:themeTint="A6"/>
          <w:sz w:val="20"/>
          <w:szCs w:val="20"/>
        </w:rPr>
        <w:t>designed to</w:t>
      </w:r>
      <w:r w:rsidR="00FA4D10" w:rsidRPr="00244A14">
        <w:rPr>
          <w:rFonts w:ascii="Helvetica Neue" w:hAnsi="Helvetica Neue"/>
          <w:i/>
          <w:color w:val="595959" w:themeColor="text1" w:themeTint="A6"/>
          <w:sz w:val="20"/>
          <w:szCs w:val="20"/>
        </w:rPr>
        <w:t xml:space="preserve"> make</w:t>
      </w:r>
      <w:r w:rsidR="004A2A99" w:rsidRPr="00244A14">
        <w:rPr>
          <w:rFonts w:ascii="Helvetica Neue" w:hAnsi="Helvetica Neue"/>
          <w:i/>
          <w:color w:val="595959" w:themeColor="text1" w:themeTint="A6"/>
          <w:sz w:val="20"/>
          <w:szCs w:val="20"/>
        </w:rPr>
        <w:t xml:space="preserve"> workspaces work better</w:t>
      </w:r>
    </w:p>
    <w:p w14:paraId="7F12FD67" w14:textId="77777777" w:rsidR="004A2A99" w:rsidRPr="00244A14" w:rsidRDefault="004A2A99" w:rsidP="004A2A99">
      <w:pPr>
        <w:rPr>
          <w:rFonts w:ascii="Helvetica Neue" w:hAnsi="Helvetica Neue"/>
          <w:color w:val="595959" w:themeColor="text1" w:themeTint="A6"/>
          <w:sz w:val="20"/>
          <w:szCs w:val="20"/>
        </w:rPr>
      </w:pPr>
    </w:p>
    <w:p w14:paraId="1BAEB176" w14:textId="4558C0E6" w:rsidR="00D25A6A" w:rsidRPr="00244A14" w:rsidRDefault="00D25A6A">
      <w:pPr>
        <w:rPr>
          <w:rFonts w:ascii="Helvetica Neue" w:hAnsi="Helvetica Neue"/>
          <w:color w:val="595959" w:themeColor="text1" w:themeTint="A6"/>
          <w:sz w:val="20"/>
          <w:szCs w:val="20"/>
        </w:rPr>
      </w:pPr>
      <w:r w:rsidRPr="00244A14">
        <w:rPr>
          <w:rFonts w:ascii="Helvetica Neue" w:hAnsi="Helvetica Neue"/>
          <w:b/>
          <w:color w:val="595959" w:themeColor="text1" w:themeTint="A6"/>
          <w:sz w:val="20"/>
          <w:szCs w:val="20"/>
        </w:rPr>
        <w:t>CHICAGO</w:t>
      </w:r>
      <w:r w:rsidRPr="00244A14">
        <w:rPr>
          <w:rFonts w:ascii="Helvetica Neue" w:hAnsi="Helvetica Neue"/>
          <w:color w:val="595959" w:themeColor="text1" w:themeTint="A6"/>
          <w:sz w:val="20"/>
          <w:szCs w:val="20"/>
        </w:rPr>
        <w:t xml:space="preserve"> –LOFTwall, a leading designer and manufacturer </w:t>
      </w:r>
      <w:r w:rsidR="003B44EE" w:rsidRPr="00244A14">
        <w:rPr>
          <w:rFonts w:ascii="Helvetica Neue" w:hAnsi="Helvetica Neue"/>
          <w:color w:val="595959" w:themeColor="text1" w:themeTint="A6"/>
          <w:sz w:val="20"/>
          <w:szCs w:val="20"/>
        </w:rPr>
        <w:t>of</w:t>
      </w:r>
      <w:r w:rsidR="004A036A" w:rsidRPr="00244A14">
        <w:rPr>
          <w:rFonts w:ascii="Helvetica Neue" w:hAnsi="Helvetica Neue"/>
          <w:color w:val="595959" w:themeColor="text1" w:themeTint="A6"/>
          <w:sz w:val="20"/>
          <w:szCs w:val="20"/>
        </w:rPr>
        <w:t xml:space="preserve"> </w:t>
      </w:r>
      <w:r w:rsidR="00454913" w:rsidRPr="00244A14">
        <w:rPr>
          <w:rFonts w:ascii="Helvetica Neue" w:hAnsi="Helvetica Neue"/>
          <w:color w:val="595959" w:themeColor="text1" w:themeTint="A6"/>
          <w:sz w:val="20"/>
          <w:szCs w:val="20"/>
        </w:rPr>
        <w:t xml:space="preserve">moveable, </w:t>
      </w:r>
      <w:r w:rsidR="004A036A" w:rsidRPr="00244A14">
        <w:rPr>
          <w:rFonts w:ascii="Helvetica Neue" w:hAnsi="Helvetica Neue"/>
          <w:color w:val="595959" w:themeColor="text1" w:themeTint="A6"/>
          <w:sz w:val="20"/>
          <w:szCs w:val="20"/>
        </w:rPr>
        <w:t xml:space="preserve">freestanding divider screen products for the contract and residential markets, is set to reveal </w:t>
      </w:r>
      <w:r w:rsidR="007F5EC8" w:rsidRPr="00244A14">
        <w:rPr>
          <w:rFonts w:ascii="Helvetica Neue" w:hAnsi="Helvetica Neue"/>
          <w:color w:val="595959" w:themeColor="text1" w:themeTint="A6"/>
          <w:sz w:val="20"/>
          <w:szCs w:val="20"/>
        </w:rPr>
        <w:t xml:space="preserve">BLOX, a </w:t>
      </w:r>
      <w:r w:rsidR="00DC5718" w:rsidRPr="00244A14">
        <w:rPr>
          <w:rFonts w:ascii="Helvetica Neue" w:hAnsi="Helvetica Neue"/>
          <w:color w:val="595959" w:themeColor="text1" w:themeTint="A6"/>
          <w:sz w:val="20"/>
          <w:szCs w:val="20"/>
        </w:rPr>
        <w:t>new architecturally designed space utilization</w:t>
      </w:r>
      <w:r w:rsidR="0019223D" w:rsidRPr="00244A14">
        <w:rPr>
          <w:rFonts w:ascii="Helvetica Neue" w:hAnsi="Helvetica Neue"/>
          <w:color w:val="595959" w:themeColor="text1" w:themeTint="A6"/>
          <w:sz w:val="20"/>
          <w:szCs w:val="20"/>
        </w:rPr>
        <w:t xml:space="preserve"> and sound management</w:t>
      </w:r>
      <w:r w:rsidR="007F5EC8" w:rsidRPr="00244A14">
        <w:rPr>
          <w:rFonts w:ascii="Helvetica Neue" w:hAnsi="Helvetica Neue"/>
          <w:color w:val="595959" w:themeColor="text1" w:themeTint="A6"/>
          <w:sz w:val="20"/>
          <w:szCs w:val="20"/>
        </w:rPr>
        <w:t xml:space="preserve"> solution</w:t>
      </w:r>
      <w:r w:rsidR="00DC5718" w:rsidRPr="00244A14">
        <w:rPr>
          <w:rFonts w:ascii="Helvetica Neue" w:hAnsi="Helvetica Neue"/>
          <w:color w:val="595959" w:themeColor="text1" w:themeTint="A6"/>
          <w:sz w:val="20"/>
          <w:szCs w:val="20"/>
        </w:rPr>
        <w:t xml:space="preserve"> at </w:t>
      </w:r>
      <w:proofErr w:type="spellStart"/>
      <w:r w:rsidR="00DC5718" w:rsidRPr="00244A14">
        <w:rPr>
          <w:rFonts w:ascii="Helvetica Neue" w:hAnsi="Helvetica Neue"/>
          <w:color w:val="595959" w:themeColor="text1" w:themeTint="A6"/>
          <w:sz w:val="20"/>
          <w:szCs w:val="20"/>
        </w:rPr>
        <w:t>NeoCon</w:t>
      </w:r>
      <w:proofErr w:type="spellEnd"/>
      <w:r w:rsidR="00DC5718" w:rsidRPr="00244A14">
        <w:rPr>
          <w:rFonts w:ascii="Helvetica Neue" w:hAnsi="Helvetica Neue"/>
          <w:color w:val="595959" w:themeColor="text1" w:themeTint="A6"/>
          <w:sz w:val="20"/>
          <w:szCs w:val="20"/>
        </w:rPr>
        <w:t xml:space="preserve"> 2016. </w:t>
      </w:r>
      <w:r w:rsidR="00454913" w:rsidRPr="00244A14">
        <w:rPr>
          <w:rFonts w:ascii="Helvetica Neue" w:hAnsi="Helvetica Neue"/>
          <w:color w:val="595959" w:themeColor="text1" w:themeTint="A6"/>
          <w:sz w:val="20"/>
          <w:szCs w:val="20"/>
        </w:rPr>
        <w:t xml:space="preserve">Held June </w:t>
      </w:r>
      <w:r w:rsidR="00DC5718" w:rsidRPr="00244A14">
        <w:rPr>
          <w:rFonts w:ascii="Helvetica Neue" w:hAnsi="Helvetica Neue"/>
          <w:color w:val="595959" w:themeColor="text1" w:themeTint="A6"/>
          <w:sz w:val="20"/>
          <w:szCs w:val="20"/>
        </w:rPr>
        <w:t>13-15</w:t>
      </w:r>
      <w:r w:rsidR="00454913" w:rsidRPr="00244A14">
        <w:rPr>
          <w:rFonts w:ascii="Helvetica Neue" w:hAnsi="Helvetica Neue"/>
          <w:color w:val="595959" w:themeColor="text1" w:themeTint="A6"/>
          <w:sz w:val="20"/>
          <w:szCs w:val="20"/>
        </w:rPr>
        <w:t xml:space="preserve"> in Chicago’s Merchandise Mart, </w:t>
      </w:r>
      <w:proofErr w:type="spellStart"/>
      <w:r w:rsidR="00454913" w:rsidRPr="00244A14">
        <w:rPr>
          <w:rFonts w:ascii="Helvetica Neue" w:hAnsi="Helvetica Neue"/>
          <w:color w:val="595959" w:themeColor="text1" w:themeTint="A6"/>
          <w:sz w:val="20"/>
          <w:szCs w:val="20"/>
        </w:rPr>
        <w:t>NeoCon</w:t>
      </w:r>
      <w:proofErr w:type="spellEnd"/>
      <w:r w:rsidR="00454913" w:rsidRPr="00244A14">
        <w:rPr>
          <w:rFonts w:ascii="Helvetica Neue" w:hAnsi="Helvetica Neue"/>
          <w:color w:val="595959" w:themeColor="text1" w:themeTint="A6"/>
          <w:sz w:val="20"/>
          <w:szCs w:val="20"/>
        </w:rPr>
        <w:t xml:space="preserve"> is North America’s largest exposition and conference for the interior design profession. LOFTwall will </w:t>
      </w:r>
      <w:r w:rsidR="00DC5718" w:rsidRPr="00244A14">
        <w:rPr>
          <w:rFonts w:ascii="Helvetica Neue" w:hAnsi="Helvetica Neue"/>
          <w:color w:val="595959" w:themeColor="text1" w:themeTint="A6"/>
          <w:sz w:val="20"/>
          <w:szCs w:val="20"/>
        </w:rPr>
        <w:t>exhibit</w:t>
      </w:r>
      <w:r w:rsidR="00454913" w:rsidRPr="00244A14">
        <w:rPr>
          <w:rFonts w:ascii="Helvetica Neue" w:hAnsi="Helvetica Neue"/>
          <w:color w:val="595959" w:themeColor="text1" w:themeTint="A6"/>
          <w:sz w:val="20"/>
          <w:szCs w:val="20"/>
        </w:rPr>
        <w:t xml:space="preserve"> in space 7-6046.</w:t>
      </w:r>
    </w:p>
    <w:p w14:paraId="18312E5D" w14:textId="77777777" w:rsidR="0019223D" w:rsidRPr="00244A14" w:rsidRDefault="0019223D">
      <w:pPr>
        <w:rPr>
          <w:rFonts w:ascii="Helvetica Neue" w:hAnsi="Helvetica Neue"/>
          <w:color w:val="595959" w:themeColor="text1" w:themeTint="A6"/>
          <w:sz w:val="20"/>
          <w:szCs w:val="20"/>
        </w:rPr>
      </w:pPr>
    </w:p>
    <w:p w14:paraId="09A2B8D5" w14:textId="2D443CA1" w:rsidR="0019223D" w:rsidRPr="00244A14" w:rsidRDefault="0019223D" w:rsidP="0019223D">
      <w:pPr>
        <w:rPr>
          <w:rFonts w:ascii="Helvetica Neue" w:hAnsi="Helvetica Neue"/>
          <w:color w:val="595959" w:themeColor="text1" w:themeTint="A6"/>
          <w:sz w:val="20"/>
          <w:szCs w:val="20"/>
        </w:rPr>
      </w:pPr>
      <w:r w:rsidRPr="00244A14">
        <w:rPr>
          <w:rFonts w:ascii="Helvetica Neue" w:hAnsi="Helvetica Neue"/>
          <w:color w:val="595959" w:themeColor="text1" w:themeTint="A6"/>
          <w:sz w:val="20"/>
          <w:szCs w:val="20"/>
        </w:rPr>
        <w:t xml:space="preserve">“While open plan interiors are great for space utilization and collaboration, noise and sounds in these environments can become an unwelcome distraction that impacts creativity and productivity,” said Steve Kinder, founder of LOFTwall. “We designed </w:t>
      </w:r>
      <w:r w:rsidRPr="00244A14">
        <w:rPr>
          <w:rFonts w:ascii="Helvetica Neue" w:hAnsi="Helvetica Neue"/>
          <w:b/>
          <w:color w:val="595959" w:themeColor="text1" w:themeTint="A6"/>
          <w:sz w:val="20"/>
          <w:szCs w:val="20"/>
        </w:rPr>
        <w:t>BLOX</w:t>
      </w:r>
      <w:r w:rsidRPr="00244A14">
        <w:rPr>
          <w:rFonts w:ascii="Helvetica Neue" w:hAnsi="Helvetica Neue"/>
          <w:color w:val="595959" w:themeColor="text1" w:themeTint="A6"/>
          <w:sz w:val="20"/>
          <w:szCs w:val="20"/>
        </w:rPr>
        <w:t xml:space="preserve"> to be </w:t>
      </w:r>
      <w:r w:rsidR="007F5EC8" w:rsidRPr="00244A14">
        <w:rPr>
          <w:rFonts w:ascii="Helvetica Neue" w:hAnsi="Helvetica Neue"/>
          <w:color w:val="595959" w:themeColor="text1" w:themeTint="A6"/>
          <w:sz w:val="20"/>
          <w:szCs w:val="20"/>
        </w:rPr>
        <w:t xml:space="preserve">an </w:t>
      </w:r>
      <w:r w:rsidRPr="00244A14">
        <w:rPr>
          <w:rFonts w:ascii="Helvetica Neue" w:hAnsi="Helvetica Neue"/>
          <w:color w:val="595959" w:themeColor="text1" w:themeTint="A6"/>
          <w:sz w:val="20"/>
          <w:szCs w:val="20"/>
        </w:rPr>
        <w:t>inspiring and stylish premium acoustically rated product that stand</w:t>
      </w:r>
      <w:r w:rsidR="007F5EC8" w:rsidRPr="00244A14">
        <w:rPr>
          <w:rFonts w:ascii="Helvetica Neue" w:hAnsi="Helvetica Neue"/>
          <w:color w:val="595959" w:themeColor="text1" w:themeTint="A6"/>
          <w:sz w:val="20"/>
          <w:szCs w:val="20"/>
        </w:rPr>
        <w:t>s</w:t>
      </w:r>
      <w:r w:rsidRPr="00244A14">
        <w:rPr>
          <w:rFonts w:ascii="Helvetica Neue" w:hAnsi="Helvetica Neue"/>
          <w:color w:val="595959" w:themeColor="text1" w:themeTint="A6"/>
          <w:sz w:val="20"/>
          <w:szCs w:val="20"/>
        </w:rPr>
        <w:t xml:space="preserve"> out from the typical drab and bulky range of acoustical panel products available in the market today.”</w:t>
      </w:r>
    </w:p>
    <w:p w14:paraId="31CC6746" w14:textId="77777777" w:rsidR="0019223D" w:rsidRPr="00244A14" w:rsidRDefault="0019223D">
      <w:pPr>
        <w:rPr>
          <w:rFonts w:ascii="Times" w:hAnsi="Times"/>
          <w:color w:val="595959" w:themeColor="text1" w:themeTint="A6"/>
          <w:sz w:val="20"/>
          <w:szCs w:val="20"/>
          <w:lang w:eastAsia="en-US"/>
        </w:rPr>
      </w:pPr>
    </w:p>
    <w:p w14:paraId="69526C0D" w14:textId="20C72B0E" w:rsidR="00AF6C2E" w:rsidRPr="00244A14" w:rsidRDefault="00AF6C2E" w:rsidP="00AF6C2E">
      <w:pPr>
        <w:rPr>
          <w:rFonts w:ascii="Helvetica Neue" w:hAnsi="Helvetica Neue"/>
          <w:color w:val="595959" w:themeColor="text1" w:themeTint="A6"/>
          <w:sz w:val="20"/>
          <w:szCs w:val="20"/>
          <w:lang w:eastAsia="en-US"/>
        </w:rPr>
      </w:pPr>
      <w:r w:rsidRPr="00244A14">
        <w:rPr>
          <w:rFonts w:ascii="Helvetica Neue" w:hAnsi="Helvetica Neue"/>
          <w:color w:val="595959" w:themeColor="text1" w:themeTint="A6"/>
          <w:sz w:val="20"/>
          <w:szCs w:val="20"/>
          <w:lang w:eastAsia="en-US"/>
        </w:rPr>
        <w:t xml:space="preserve">The </w:t>
      </w:r>
      <w:r w:rsidRPr="00244A14">
        <w:rPr>
          <w:rFonts w:ascii="Helvetica Neue" w:hAnsi="Helvetica Neue"/>
          <w:b/>
          <w:color w:val="595959" w:themeColor="text1" w:themeTint="A6"/>
          <w:sz w:val="20"/>
          <w:szCs w:val="20"/>
          <w:lang w:eastAsia="en-US"/>
        </w:rPr>
        <w:t xml:space="preserve">BLOX </w:t>
      </w:r>
      <w:r w:rsidRPr="00244A14">
        <w:rPr>
          <w:rFonts w:ascii="Helvetica Neue" w:hAnsi="Helvetica Neue"/>
          <w:color w:val="595959" w:themeColor="text1" w:themeTint="A6"/>
          <w:sz w:val="20"/>
          <w:szCs w:val="20"/>
          <w:lang w:eastAsia="en-US"/>
        </w:rPr>
        <w:t xml:space="preserve">system manages sound control in a new way. Instead of being permanently affixed to existing walls or ceilings, BLOX is modular, and can be placed anywhere in an interior environment and moved around as needed. BLOX is offered in twelve </w:t>
      </w:r>
      <w:proofErr w:type="spellStart"/>
      <w:r w:rsidRPr="00244A14">
        <w:rPr>
          <w:rFonts w:ascii="Helvetica Neue" w:hAnsi="Helvetica Neue"/>
          <w:color w:val="595959" w:themeColor="text1" w:themeTint="A6"/>
          <w:sz w:val="20"/>
          <w:szCs w:val="20"/>
          <w:lang w:eastAsia="en-US"/>
        </w:rPr>
        <w:t>tackable</w:t>
      </w:r>
      <w:proofErr w:type="spellEnd"/>
      <w:r w:rsidRPr="00244A14">
        <w:rPr>
          <w:rFonts w:ascii="Helvetica Neue" w:hAnsi="Helvetica Neue"/>
          <w:color w:val="595959" w:themeColor="text1" w:themeTint="A6"/>
          <w:sz w:val="20"/>
          <w:szCs w:val="20"/>
          <w:lang w:eastAsia="en-US"/>
        </w:rPr>
        <w:t xml:space="preserve"> fabrics, ranging from elegant neutrals to bold </w:t>
      </w:r>
      <w:proofErr w:type="spellStart"/>
      <w:r w:rsidRPr="00244A14">
        <w:rPr>
          <w:rFonts w:ascii="Helvetica Neue" w:hAnsi="Helvetica Neue"/>
          <w:color w:val="595959" w:themeColor="text1" w:themeTint="A6"/>
          <w:sz w:val="20"/>
          <w:szCs w:val="20"/>
          <w:lang w:eastAsia="en-US"/>
        </w:rPr>
        <w:t>brights</w:t>
      </w:r>
      <w:proofErr w:type="spellEnd"/>
      <w:r w:rsidRPr="00244A14">
        <w:rPr>
          <w:rFonts w:ascii="Helvetica Neue" w:hAnsi="Helvetica Neue"/>
          <w:color w:val="595959" w:themeColor="text1" w:themeTint="A6"/>
          <w:sz w:val="20"/>
          <w:szCs w:val="20"/>
          <w:lang w:eastAsia="en-US"/>
        </w:rPr>
        <w:t>, that are made with a premium wool felt finish.</w:t>
      </w:r>
    </w:p>
    <w:p w14:paraId="3EC16F65" w14:textId="1A0823B0" w:rsidR="00D25A6A" w:rsidRPr="00244A14" w:rsidRDefault="00AF6C2E" w:rsidP="00AF6C2E">
      <w:pPr>
        <w:rPr>
          <w:rFonts w:ascii="Helvetica Neue" w:hAnsi="Helvetica Neue"/>
          <w:color w:val="595959" w:themeColor="text1" w:themeTint="A6"/>
          <w:sz w:val="20"/>
          <w:szCs w:val="20"/>
          <w:lang w:eastAsia="en-US"/>
        </w:rPr>
      </w:pPr>
      <w:r w:rsidRPr="00244A14">
        <w:rPr>
          <w:rFonts w:ascii="Helvetica Neue" w:hAnsi="Helvetica Neue"/>
          <w:color w:val="595959" w:themeColor="text1" w:themeTint="A6"/>
          <w:sz w:val="20"/>
          <w:szCs w:val="20"/>
          <w:lang w:eastAsia="en-US"/>
        </w:rPr>
        <w:t>These soft, textured textiles absorb VOC pollutants. Made from 75 percent recycled content, t</w:t>
      </w:r>
      <w:r w:rsidRPr="00244A14">
        <w:rPr>
          <w:rFonts w:ascii="Helvetica Neue" w:hAnsi="Helvetica Neue"/>
          <w:color w:val="595959" w:themeColor="text1" w:themeTint="A6"/>
          <w:sz w:val="20"/>
          <w:szCs w:val="20"/>
          <w:shd w:val="clear" w:color="auto" w:fill="FFFFFF"/>
          <w:lang w:eastAsia="en-US"/>
        </w:rPr>
        <w:t>he matte anodized frame is easy to set up and reconfigure</w:t>
      </w:r>
      <w:r w:rsidRPr="00244A14">
        <w:rPr>
          <w:rFonts w:ascii="Helvetica Neue" w:hAnsi="Helvetica Neue"/>
          <w:color w:val="595959" w:themeColor="text1" w:themeTint="A6"/>
          <w:sz w:val="20"/>
          <w:szCs w:val="20"/>
          <w:lang w:eastAsia="en-US"/>
        </w:rPr>
        <w:t>. Both the frame and panels can be recycled.</w:t>
      </w:r>
    </w:p>
    <w:p w14:paraId="02AC08C9" w14:textId="77777777" w:rsidR="00693298" w:rsidRPr="00244A14" w:rsidRDefault="00693298" w:rsidP="00AF6C2E">
      <w:pPr>
        <w:rPr>
          <w:rFonts w:ascii="Helvetica Neue" w:hAnsi="Helvetica Neue"/>
          <w:color w:val="595959" w:themeColor="text1" w:themeTint="A6"/>
          <w:sz w:val="20"/>
          <w:szCs w:val="20"/>
          <w:lang w:eastAsia="en-US"/>
        </w:rPr>
      </w:pPr>
    </w:p>
    <w:p w14:paraId="1CD9C67C" w14:textId="12E38F83" w:rsidR="00693298" w:rsidRPr="00244A14" w:rsidRDefault="007F5EC8" w:rsidP="00693298">
      <w:pPr>
        <w:rPr>
          <w:rFonts w:ascii="Helvetica Neue" w:hAnsi="Helvetica Neue"/>
          <w:color w:val="595959" w:themeColor="text1" w:themeTint="A6"/>
          <w:sz w:val="20"/>
          <w:szCs w:val="20"/>
          <w:lang w:eastAsia="en-US"/>
        </w:rPr>
      </w:pPr>
      <w:r w:rsidRPr="00244A14">
        <w:rPr>
          <w:rFonts w:ascii="Helvetica Neue" w:hAnsi="Helvetica Neue"/>
          <w:color w:val="595959" w:themeColor="text1" w:themeTint="A6"/>
          <w:sz w:val="20"/>
          <w:szCs w:val="20"/>
          <w:lang w:eastAsia="en-US"/>
        </w:rPr>
        <w:t xml:space="preserve">LOFTwall is also previewing a conceptual product, </w:t>
      </w:r>
      <w:r w:rsidR="00693298" w:rsidRPr="00244A14">
        <w:rPr>
          <w:rFonts w:ascii="Helvetica Neue" w:hAnsi="Helvetica Neue"/>
          <w:b/>
          <w:color w:val="595959" w:themeColor="text1" w:themeTint="A6"/>
          <w:sz w:val="20"/>
          <w:szCs w:val="20"/>
          <w:lang w:eastAsia="en-US"/>
        </w:rPr>
        <w:t>FLOX</w:t>
      </w:r>
      <w:r w:rsidR="00693298" w:rsidRPr="00244A14">
        <w:rPr>
          <w:rFonts w:ascii="Helvetica Neue" w:hAnsi="Helvetica Neue"/>
          <w:color w:val="595959" w:themeColor="text1" w:themeTint="A6"/>
          <w:sz w:val="20"/>
          <w:szCs w:val="20"/>
          <w:lang w:eastAsia="en-US"/>
        </w:rPr>
        <w:t xml:space="preserve"> </w:t>
      </w:r>
      <w:r w:rsidRPr="00244A14">
        <w:rPr>
          <w:rFonts w:ascii="Helvetica Neue" w:hAnsi="Helvetica Neue"/>
          <w:color w:val="595959" w:themeColor="text1" w:themeTint="A6"/>
          <w:sz w:val="20"/>
          <w:szCs w:val="20"/>
          <w:lang w:eastAsia="en-US"/>
        </w:rPr>
        <w:t xml:space="preserve">which </w:t>
      </w:r>
      <w:r w:rsidR="00232D2C" w:rsidRPr="00244A14">
        <w:rPr>
          <w:rFonts w:ascii="Helvetica Neue" w:hAnsi="Helvetica Neue"/>
          <w:color w:val="595959" w:themeColor="text1" w:themeTint="A6"/>
          <w:sz w:val="20"/>
          <w:szCs w:val="20"/>
          <w:lang w:eastAsia="en-US"/>
        </w:rPr>
        <w:t xml:space="preserve">is a modular, flexible acoustical partition that combines the unique design attributes of BLOX and </w:t>
      </w:r>
      <w:proofErr w:type="spellStart"/>
      <w:r w:rsidR="00232D2C" w:rsidRPr="00244A14">
        <w:rPr>
          <w:rFonts w:ascii="Helvetica Neue" w:hAnsi="Helvetica Neue"/>
          <w:color w:val="595959" w:themeColor="text1" w:themeTint="A6"/>
          <w:sz w:val="20"/>
          <w:szCs w:val="20"/>
          <w:lang w:eastAsia="en-US"/>
        </w:rPr>
        <w:t>LOFTwall’s</w:t>
      </w:r>
      <w:proofErr w:type="spellEnd"/>
      <w:r w:rsidR="00232D2C" w:rsidRPr="00244A14">
        <w:rPr>
          <w:rFonts w:ascii="Helvetica Neue" w:hAnsi="Helvetica Neue"/>
          <w:color w:val="595959" w:themeColor="text1" w:themeTint="A6"/>
          <w:sz w:val="20"/>
          <w:szCs w:val="20"/>
          <w:lang w:eastAsia="en-US"/>
        </w:rPr>
        <w:t xml:space="preserve"> popular FLEX product. Designed to absorb a wide range of noise typical in the open office environment, FLOX </w:t>
      </w:r>
      <w:r w:rsidR="00C708D1" w:rsidRPr="00244A14">
        <w:rPr>
          <w:rFonts w:ascii="Helvetica Neue" w:hAnsi="Helvetica Neue"/>
          <w:color w:val="595959" w:themeColor="text1" w:themeTint="A6"/>
          <w:sz w:val="20"/>
          <w:szCs w:val="20"/>
          <w:lang w:eastAsia="en-US"/>
        </w:rPr>
        <w:t>features</w:t>
      </w:r>
      <w:r w:rsidR="00232D2C" w:rsidRPr="00244A14">
        <w:rPr>
          <w:rFonts w:ascii="Helvetica Neue" w:hAnsi="Helvetica Neue"/>
          <w:color w:val="595959" w:themeColor="text1" w:themeTint="A6"/>
          <w:sz w:val="20"/>
          <w:szCs w:val="20"/>
          <w:lang w:eastAsia="en-US"/>
        </w:rPr>
        <w:t xml:space="preserve"> multiple panel heights to create a unified design for collaborative spaces or </w:t>
      </w:r>
      <w:proofErr w:type="spellStart"/>
      <w:r w:rsidR="00232D2C" w:rsidRPr="00244A14">
        <w:rPr>
          <w:rFonts w:ascii="Helvetica Neue" w:hAnsi="Helvetica Neue"/>
          <w:color w:val="595959" w:themeColor="text1" w:themeTint="A6"/>
          <w:sz w:val="20"/>
          <w:szCs w:val="20"/>
          <w:lang w:eastAsia="en-US"/>
        </w:rPr>
        <w:t>desking</w:t>
      </w:r>
      <w:proofErr w:type="spellEnd"/>
      <w:r w:rsidR="00232D2C" w:rsidRPr="00244A14">
        <w:rPr>
          <w:rFonts w:ascii="Helvetica Neue" w:hAnsi="Helvetica Neue"/>
          <w:color w:val="595959" w:themeColor="text1" w:themeTint="A6"/>
          <w:sz w:val="20"/>
          <w:szCs w:val="20"/>
          <w:lang w:eastAsia="en-US"/>
        </w:rPr>
        <w:t xml:space="preserve"> configurations. </w:t>
      </w:r>
      <w:r w:rsidR="00693298" w:rsidRPr="00244A14">
        <w:rPr>
          <w:rFonts w:ascii="Helvetica Neue" w:hAnsi="Helvetica Neue"/>
          <w:color w:val="595959" w:themeColor="text1" w:themeTint="A6"/>
          <w:sz w:val="20"/>
          <w:szCs w:val="20"/>
          <w:lang w:eastAsia="en-US"/>
        </w:rPr>
        <w:t xml:space="preserve">Panels connect with a linking aluminum profile, and </w:t>
      </w:r>
      <w:proofErr w:type="gramStart"/>
      <w:r w:rsidR="00232D2C" w:rsidRPr="00244A14">
        <w:rPr>
          <w:rFonts w:ascii="Helvetica Neue" w:hAnsi="Helvetica Neue"/>
          <w:color w:val="595959" w:themeColor="text1" w:themeTint="A6"/>
          <w:sz w:val="20"/>
          <w:szCs w:val="20"/>
          <w:lang w:eastAsia="en-US"/>
        </w:rPr>
        <w:t>support</w:t>
      </w:r>
      <w:r w:rsidR="00693298" w:rsidRPr="00244A14">
        <w:rPr>
          <w:rFonts w:ascii="Helvetica Neue" w:hAnsi="Helvetica Neue"/>
          <w:color w:val="595959" w:themeColor="text1" w:themeTint="A6"/>
          <w:sz w:val="20"/>
          <w:szCs w:val="20"/>
          <w:lang w:eastAsia="en-US"/>
        </w:rPr>
        <w:t xml:space="preserve"> </w:t>
      </w:r>
      <w:r w:rsidR="00232D2C" w:rsidRPr="00244A14">
        <w:rPr>
          <w:rFonts w:ascii="Helvetica Neue" w:hAnsi="Helvetica Neue"/>
          <w:color w:val="595959" w:themeColor="text1" w:themeTint="A6"/>
          <w:sz w:val="20"/>
          <w:szCs w:val="20"/>
          <w:lang w:eastAsia="en-US"/>
        </w:rPr>
        <w:t xml:space="preserve">is provided </w:t>
      </w:r>
      <w:r w:rsidR="00693298" w:rsidRPr="00244A14">
        <w:rPr>
          <w:rFonts w:ascii="Helvetica Neue" w:hAnsi="Helvetica Neue"/>
          <w:color w:val="595959" w:themeColor="text1" w:themeTint="A6"/>
          <w:sz w:val="20"/>
          <w:szCs w:val="20"/>
          <w:lang w:eastAsia="en-US"/>
        </w:rPr>
        <w:t>by a steel base plate</w:t>
      </w:r>
      <w:proofErr w:type="gramEnd"/>
      <w:r w:rsidR="00693298" w:rsidRPr="00244A14">
        <w:rPr>
          <w:rFonts w:ascii="Helvetica Neue" w:hAnsi="Helvetica Neue"/>
          <w:color w:val="595959" w:themeColor="text1" w:themeTint="A6"/>
          <w:sz w:val="20"/>
          <w:szCs w:val="20"/>
          <w:lang w:eastAsia="en-US"/>
        </w:rPr>
        <w:t>. Multiple sections can link to</w:t>
      </w:r>
      <w:r w:rsidR="00C708D1" w:rsidRPr="00244A14">
        <w:rPr>
          <w:rFonts w:ascii="Helvetica Neue" w:hAnsi="Helvetica Neue"/>
          <w:color w:val="595959" w:themeColor="text1" w:themeTint="A6"/>
          <w:sz w:val="20"/>
          <w:szCs w:val="20"/>
          <w:lang w:eastAsia="en-US"/>
        </w:rPr>
        <w:t>gether to</w:t>
      </w:r>
      <w:r w:rsidR="00693298" w:rsidRPr="00244A14">
        <w:rPr>
          <w:rFonts w:ascii="Helvetica Neue" w:hAnsi="Helvetica Neue"/>
          <w:color w:val="595959" w:themeColor="text1" w:themeTint="A6"/>
          <w:sz w:val="20"/>
          <w:szCs w:val="20"/>
          <w:lang w:eastAsia="en-US"/>
        </w:rPr>
        <w:t xml:space="preserve"> create any desired length or shape without the use of a tool. FLOX</w:t>
      </w:r>
      <w:r w:rsidR="00232D2C" w:rsidRPr="00244A14">
        <w:rPr>
          <w:rFonts w:ascii="Helvetica Neue" w:hAnsi="Helvetica Neue"/>
          <w:color w:val="595959" w:themeColor="text1" w:themeTint="A6"/>
          <w:sz w:val="20"/>
          <w:szCs w:val="20"/>
          <w:lang w:eastAsia="en-US"/>
        </w:rPr>
        <w:t xml:space="preserve">’s panel surface is </w:t>
      </w:r>
      <w:r w:rsidR="00463FB5" w:rsidRPr="00244A14">
        <w:rPr>
          <w:rFonts w:ascii="Helvetica Neue" w:hAnsi="Helvetica Neue"/>
          <w:color w:val="595959" w:themeColor="text1" w:themeTint="A6"/>
          <w:sz w:val="20"/>
          <w:szCs w:val="20"/>
          <w:lang w:eastAsia="en-US"/>
        </w:rPr>
        <w:t>100 percent</w:t>
      </w:r>
      <w:r w:rsidR="00693298" w:rsidRPr="00244A14">
        <w:rPr>
          <w:rFonts w:ascii="Helvetica Neue" w:hAnsi="Helvetica Neue"/>
          <w:color w:val="595959" w:themeColor="text1" w:themeTint="A6"/>
          <w:sz w:val="20"/>
          <w:szCs w:val="20"/>
          <w:lang w:eastAsia="en-US"/>
        </w:rPr>
        <w:t xml:space="preserve"> wool fel</w:t>
      </w:r>
      <w:r w:rsidR="00463FB5" w:rsidRPr="00244A14">
        <w:rPr>
          <w:rFonts w:ascii="Helvetica Neue" w:hAnsi="Helvetica Neue"/>
          <w:color w:val="595959" w:themeColor="text1" w:themeTint="A6"/>
          <w:sz w:val="20"/>
          <w:szCs w:val="20"/>
          <w:lang w:eastAsia="en-US"/>
        </w:rPr>
        <w:t>t finish with a poly-</w:t>
      </w:r>
      <w:r w:rsidR="00693298" w:rsidRPr="00244A14">
        <w:rPr>
          <w:rFonts w:ascii="Helvetica Neue" w:hAnsi="Helvetica Neue"/>
          <w:color w:val="595959" w:themeColor="text1" w:themeTint="A6"/>
          <w:sz w:val="20"/>
          <w:szCs w:val="20"/>
          <w:lang w:eastAsia="en-US"/>
        </w:rPr>
        <w:t xml:space="preserve">fiber interior </w:t>
      </w:r>
      <w:r w:rsidR="00463FB5" w:rsidRPr="00244A14">
        <w:rPr>
          <w:rFonts w:ascii="Helvetica Neue" w:hAnsi="Helvetica Neue"/>
          <w:color w:val="595959" w:themeColor="text1" w:themeTint="A6"/>
          <w:sz w:val="20"/>
          <w:szCs w:val="20"/>
          <w:lang w:eastAsia="en-US"/>
        </w:rPr>
        <w:t xml:space="preserve">for sound absorption. </w:t>
      </w:r>
    </w:p>
    <w:p w14:paraId="1DDB517B" w14:textId="77777777" w:rsidR="0021089A" w:rsidRPr="00244A14" w:rsidRDefault="0021089A" w:rsidP="00D25A6A">
      <w:pPr>
        <w:rPr>
          <w:rFonts w:ascii="Helvetica Neue" w:hAnsi="Helvetica Neue"/>
          <w:color w:val="595959" w:themeColor="text1" w:themeTint="A6"/>
          <w:sz w:val="20"/>
          <w:szCs w:val="20"/>
          <w:shd w:val="clear" w:color="auto" w:fill="FFFFFF"/>
          <w:lang w:eastAsia="en-US"/>
        </w:rPr>
      </w:pPr>
    </w:p>
    <w:p w14:paraId="50F90BA6" w14:textId="5777525B" w:rsidR="002E44CD" w:rsidRPr="00244A14" w:rsidRDefault="00420180">
      <w:pPr>
        <w:rPr>
          <w:rFonts w:ascii="Helvetica Neue" w:hAnsi="Helvetica Neue"/>
          <w:b/>
          <w:color w:val="595959" w:themeColor="text1" w:themeTint="A6"/>
          <w:sz w:val="20"/>
          <w:szCs w:val="20"/>
        </w:rPr>
      </w:pPr>
      <w:r w:rsidRPr="00244A14">
        <w:rPr>
          <w:rFonts w:ascii="Helvetica Neue" w:hAnsi="Helvetica Neue"/>
          <w:b/>
          <w:color w:val="595959" w:themeColor="text1" w:themeTint="A6"/>
          <w:sz w:val="20"/>
          <w:szCs w:val="20"/>
        </w:rPr>
        <w:t xml:space="preserve">More </w:t>
      </w:r>
      <w:r w:rsidR="004300AC" w:rsidRPr="00244A14">
        <w:rPr>
          <w:rFonts w:ascii="Helvetica Neue" w:hAnsi="Helvetica Neue"/>
          <w:b/>
          <w:color w:val="595959" w:themeColor="text1" w:themeTint="A6"/>
          <w:sz w:val="20"/>
          <w:szCs w:val="20"/>
        </w:rPr>
        <w:t xml:space="preserve">LOFTwall </w:t>
      </w:r>
      <w:r w:rsidR="00486425" w:rsidRPr="00244A14">
        <w:rPr>
          <w:rFonts w:ascii="Helvetica Neue" w:hAnsi="Helvetica Neue"/>
          <w:b/>
          <w:color w:val="595959" w:themeColor="text1" w:themeTint="A6"/>
          <w:sz w:val="20"/>
          <w:szCs w:val="20"/>
        </w:rPr>
        <w:t xml:space="preserve">Products Featured at </w:t>
      </w:r>
      <w:proofErr w:type="spellStart"/>
      <w:r w:rsidR="00486425" w:rsidRPr="00244A14">
        <w:rPr>
          <w:rFonts w:ascii="Helvetica Neue" w:hAnsi="Helvetica Neue"/>
          <w:b/>
          <w:color w:val="595959" w:themeColor="text1" w:themeTint="A6"/>
          <w:sz w:val="20"/>
          <w:szCs w:val="20"/>
        </w:rPr>
        <w:t>NeoCo</w:t>
      </w:r>
      <w:r w:rsidR="00AF6C2E" w:rsidRPr="00244A14">
        <w:rPr>
          <w:rFonts w:ascii="Helvetica Neue" w:hAnsi="Helvetica Neue"/>
          <w:b/>
          <w:color w:val="595959" w:themeColor="text1" w:themeTint="A6"/>
          <w:sz w:val="20"/>
          <w:szCs w:val="20"/>
        </w:rPr>
        <w:t>n</w:t>
      </w:r>
      <w:proofErr w:type="spellEnd"/>
      <w:r w:rsidR="00AF6C2E" w:rsidRPr="00244A14">
        <w:rPr>
          <w:rFonts w:ascii="Helvetica Neue" w:hAnsi="Helvetica Neue"/>
          <w:b/>
          <w:color w:val="595959" w:themeColor="text1" w:themeTint="A6"/>
          <w:sz w:val="20"/>
          <w:szCs w:val="20"/>
        </w:rPr>
        <w:t xml:space="preserve"> 2016</w:t>
      </w:r>
    </w:p>
    <w:p w14:paraId="7D40BB03" w14:textId="77777777" w:rsidR="003B665F" w:rsidRPr="00244A14" w:rsidRDefault="003B665F">
      <w:pPr>
        <w:rPr>
          <w:rFonts w:ascii="Helvetica Neue" w:hAnsi="Helvetica Neue"/>
          <w:color w:val="595959" w:themeColor="text1" w:themeTint="A6"/>
          <w:sz w:val="20"/>
          <w:szCs w:val="20"/>
        </w:rPr>
      </w:pPr>
    </w:p>
    <w:p w14:paraId="1C09A92B" w14:textId="051A100B" w:rsidR="00232D2C" w:rsidRPr="00244A14" w:rsidRDefault="00232D2C" w:rsidP="00C400AE">
      <w:pPr>
        <w:rPr>
          <w:rFonts w:ascii="Helvetica Neue" w:hAnsi="Helvetica Neue"/>
          <w:b/>
          <w:color w:val="595959" w:themeColor="text1" w:themeTint="A6"/>
          <w:sz w:val="20"/>
          <w:szCs w:val="20"/>
        </w:rPr>
      </w:pPr>
      <w:r w:rsidRPr="00244A14">
        <w:rPr>
          <w:rFonts w:ascii="Helvetica Neue" w:hAnsi="Helvetica Neue"/>
          <w:b/>
          <w:color w:val="595959" w:themeColor="text1" w:themeTint="A6"/>
          <w:sz w:val="20"/>
          <w:szCs w:val="20"/>
          <w:lang w:eastAsia="en-US"/>
        </w:rPr>
        <w:t>FLEX</w:t>
      </w:r>
      <w:r w:rsidRPr="00244A14">
        <w:rPr>
          <w:rFonts w:ascii="Helvetica Neue" w:hAnsi="Helvetica Neue"/>
          <w:color w:val="595959" w:themeColor="text1" w:themeTint="A6"/>
          <w:sz w:val="20"/>
          <w:szCs w:val="20"/>
          <w:lang w:eastAsia="en-US"/>
        </w:rPr>
        <w:t xml:space="preserve"> is a lightweight, flexible partition screen designed to maneuver effortlessly and conform to a wide range of interior environments. FLEX features </w:t>
      </w:r>
      <w:r w:rsidRPr="00244A14">
        <w:rPr>
          <w:rFonts w:ascii="Helvetica Neue" w:hAnsi="Helvetica Neue"/>
          <w:color w:val="595959" w:themeColor="text1" w:themeTint="A6"/>
          <w:sz w:val="20"/>
          <w:szCs w:val="20"/>
          <w:shd w:val="clear" w:color="auto" w:fill="FFFFFF"/>
          <w:lang w:eastAsia="en-US"/>
        </w:rPr>
        <w:t>sound absorbing, vertically formed, custom fabric panels with a premium soft-touch feel</w:t>
      </w:r>
      <w:r w:rsidRPr="00244A14">
        <w:rPr>
          <w:rFonts w:ascii="Helvetica Neue" w:hAnsi="Helvetica Neue"/>
          <w:color w:val="595959" w:themeColor="text1" w:themeTint="A6"/>
          <w:sz w:val="20"/>
          <w:szCs w:val="20"/>
          <w:lang w:eastAsia="en-US"/>
        </w:rPr>
        <w:t xml:space="preserve">. </w:t>
      </w:r>
      <w:r w:rsidRPr="00244A14">
        <w:rPr>
          <w:rFonts w:ascii="Helvetica Neue" w:hAnsi="Helvetica Neue"/>
          <w:color w:val="595959" w:themeColor="text1" w:themeTint="A6"/>
          <w:sz w:val="20"/>
          <w:szCs w:val="20"/>
          <w:shd w:val="clear" w:color="auto" w:fill="FFFFFF"/>
          <w:lang w:eastAsia="en-US"/>
        </w:rPr>
        <w:t xml:space="preserve">These colorful fabric panels are also </w:t>
      </w:r>
      <w:proofErr w:type="spellStart"/>
      <w:r w:rsidRPr="00244A14">
        <w:rPr>
          <w:rFonts w:ascii="Helvetica Neue" w:hAnsi="Helvetica Neue"/>
          <w:color w:val="595959" w:themeColor="text1" w:themeTint="A6"/>
          <w:sz w:val="20"/>
          <w:szCs w:val="20"/>
          <w:shd w:val="clear" w:color="auto" w:fill="FFFFFF"/>
          <w:lang w:eastAsia="en-US"/>
        </w:rPr>
        <w:t>tackable</w:t>
      </w:r>
      <w:proofErr w:type="spellEnd"/>
      <w:r w:rsidRPr="00244A14">
        <w:rPr>
          <w:rFonts w:ascii="Helvetica Neue" w:hAnsi="Helvetica Neue"/>
          <w:color w:val="595959" w:themeColor="text1" w:themeTint="A6"/>
          <w:sz w:val="20"/>
          <w:szCs w:val="20"/>
          <w:shd w:val="clear" w:color="auto" w:fill="FFFFFF"/>
          <w:lang w:eastAsia="en-US"/>
        </w:rPr>
        <w:t xml:space="preserve"> for meeting notes, designs and other documents. The lightweight interchangeable panel design is available in 42” section widths. Link together multiple frames to create a FLEX width to fit virtually any environment. Modular and dynamic, FLEX bends both concave and convex, based on the needs of the space. The matte anodized frame is easy to set up and reconfigure. FLEX adds colorful style and flexibility to open workspaces, waiting rooms or other common areas.</w:t>
      </w:r>
    </w:p>
    <w:p w14:paraId="39AB8BAC" w14:textId="77777777" w:rsidR="00232D2C" w:rsidRPr="00244A14" w:rsidRDefault="00232D2C" w:rsidP="00C400AE">
      <w:pPr>
        <w:rPr>
          <w:rFonts w:ascii="Helvetica Neue" w:hAnsi="Helvetica Neue"/>
          <w:b/>
          <w:color w:val="595959" w:themeColor="text1" w:themeTint="A6"/>
          <w:sz w:val="20"/>
          <w:szCs w:val="20"/>
        </w:rPr>
      </w:pPr>
    </w:p>
    <w:p w14:paraId="4A3387C4" w14:textId="77777777" w:rsidR="00895C1F" w:rsidRPr="00244A14" w:rsidRDefault="00895C1F" w:rsidP="00C400AE">
      <w:pPr>
        <w:rPr>
          <w:rFonts w:ascii="Helvetica Neue" w:hAnsi="Helvetica Neue"/>
          <w:b/>
          <w:color w:val="595959" w:themeColor="text1" w:themeTint="A6"/>
          <w:sz w:val="20"/>
          <w:szCs w:val="20"/>
        </w:rPr>
      </w:pPr>
    </w:p>
    <w:p w14:paraId="35EC4B50" w14:textId="77777777" w:rsidR="00895C1F" w:rsidRPr="00244A14" w:rsidRDefault="00895C1F" w:rsidP="00C400AE">
      <w:pPr>
        <w:rPr>
          <w:rFonts w:ascii="Helvetica Neue" w:hAnsi="Helvetica Neue"/>
          <w:b/>
          <w:color w:val="595959" w:themeColor="text1" w:themeTint="A6"/>
          <w:sz w:val="20"/>
          <w:szCs w:val="20"/>
        </w:rPr>
      </w:pPr>
    </w:p>
    <w:p w14:paraId="4511FF20" w14:textId="77777777" w:rsidR="00895C1F" w:rsidRPr="00244A14" w:rsidRDefault="00895C1F" w:rsidP="00C400AE">
      <w:pPr>
        <w:rPr>
          <w:rFonts w:ascii="Helvetica Neue" w:hAnsi="Helvetica Neue"/>
          <w:b/>
          <w:color w:val="595959" w:themeColor="text1" w:themeTint="A6"/>
          <w:sz w:val="20"/>
          <w:szCs w:val="20"/>
        </w:rPr>
      </w:pPr>
    </w:p>
    <w:p w14:paraId="5E7537E7" w14:textId="77777777" w:rsidR="00895C1F" w:rsidRPr="00244A14" w:rsidRDefault="00895C1F" w:rsidP="00C400AE">
      <w:pPr>
        <w:rPr>
          <w:rFonts w:ascii="Helvetica Neue" w:hAnsi="Helvetica Neue"/>
          <w:b/>
          <w:color w:val="595959" w:themeColor="text1" w:themeTint="A6"/>
          <w:sz w:val="20"/>
          <w:szCs w:val="20"/>
        </w:rPr>
      </w:pPr>
    </w:p>
    <w:p w14:paraId="37536EE2" w14:textId="77777777" w:rsidR="004515B5" w:rsidRPr="00244A14" w:rsidRDefault="004515B5" w:rsidP="00C400AE">
      <w:pPr>
        <w:rPr>
          <w:rFonts w:ascii="Helvetica Neue" w:hAnsi="Helvetica Neue"/>
          <w:b/>
          <w:color w:val="595959" w:themeColor="text1" w:themeTint="A6"/>
          <w:sz w:val="20"/>
          <w:szCs w:val="20"/>
        </w:rPr>
      </w:pPr>
      <w:r w:rsidRPr="00244A14">
        <w:rPr>
          <w:rFonts w:ascii="Helvetica Neue" w:hAnsi="Helvetica Neue"/>
          <w:b/>
          <w:color w:val="595959" w:themeColor="text1" w:themeTint="A6"/>
          <w:sz w:val="20"/>
          <w:szCs w:val="20"/>
        </w:rPr>
        <w:t>WAVE</w:t>
      </w:r>
    </w:p>
    <w:p w14:paraId="16D19345" w14:textId="088F8085" w:rsidR="00584AF9" w:rsidRPr="00244A14" w:rsidRDefault="00E95729" w:rsidP="00584AF9">
      <w:pPr>
        <w:rPr>
          <w:rFonts w:ascii="Helvetica Neue" w:hAnsi="Helvetica Neue"/>
          <w:color w:val="595959" w:themeColor="text1" w:themeTint="A6"/>
          <w:sz w:val="20"/>
          <w:szCs w:val="20"/>
        </w:rPr>
      </w:pPr>
      <w:r w:rsidRPr="00244A14">
        <w:rPr>
          <w:rFonts w:ascii="Helvetica Neue" w:hAnsi="Helvetica Neue"/>
          <w:color w:val="595959" w:themeColor="text1" w:themeTint="A6"/>
          <w:sz w:val="20"/>
          <w:szCs w:val="20"/>
        </w:rPr>
        <w:t xml:space="preserve">WAVE, </w:t>
      </w:r>
      <w:proofErr w:type="spellStart"/>
      <w:r w:rsidRPr="00244A14">
        <w:rPr>
          <w:rFonts w:ascii="Helvetica Neue" w:hAnsi="Helvetica Neue"/>
          <w:color w:val="595959" w:themeColor="text1" w:themeTint="A6"/>
          <w:sz w:val="20"/>
          <w:szCs w:val="20"/>
        </w:rPr>
        <w:t>LOFTwall’s</w:t>
      </w:r>
      <w:proofErr w:type="spellEnd"/>
      <w:r w:rsidRPr="00244A14">
        <w:rPr>
          <w:rFonts w:ascii="Helvetica Neue" w:hAnsi="Helvetica Neue"/>
          <w:color w:val="595959" w:themeColor="text1" w:themeTint="A6"/>
          <w:sz w:val="20"/>
          <w:szCs w:val="20"/>
        </w:rPr>
        <w:t xml:space="preserve"> award-winning visually dynamic divider screen is offered in </w:t>
      </w:r>
      <w:r w:rsidR="00693298" w:rsidRPr="00244A14">
        <w:rPr>
          <w:rFonts w:ascii="Helvetica Neue" w:hAnsi="Helvetica Neue"/>
          <w:color w:val="595959" w:themeColor="text1" w:themeTint="A6"/>
          <w:sz w:val="20"/>
          <w:szCs w:val="20"/>
        </w:rPr>
        <w:t xml:space="preserve">both </w:t>
      </w:r>
      <w:r w:rsidR="00A57812" w:rsidRPr="00244A14">
        <w:rPr>
          <w:rFonts w:ascii="Helvetica Neue" w:hAnsi="Helvetica Neue"/>
          <w:color w:val="595959" w:themeColor="text1" w:themeTint="A6"/>
          <w:sz w:val="20"/>
          <w:szCs w:val="20"/>
        </w:rPr>
        <w:t>matte</w:t>
      </w:r>
      <w:r w:rsidR="00693298" w:rsidRPr="00244A14">
        <w:rPr>
          <w:rFonts w:ascii="Helvetica Neue" w:hAnsi="Helvetica Neue"/>
          <w:color w:val="595959" w:themeColor="text1" w:themeTint="A6"/>
          <w:sz w:val="20"/>
          <w:szCs w:val="20"/>
        </w:rPr>
        <w:t xml:space="preserve"> and </w:t>
      </w:r>
      <w:r w:rsidRPr="00244A14">
        <w:rPr>
          <w:rFonts w:ascii="Helvetica Neue" w:hAnsi="Helvetica Neue"/>
          <w:color w:val="595959" w:themeColor="text1" w:themeTint="A6"/>
          <w:sz w:val="20"/>
          <w:szCs w:val="20"/>
        </w:rPr>
        <w:t xml:space="preserve">rich wood-finished panels. </w:t>
      </w:r>
      <w:r w:rsidR="00FE0729" w:rsidRPr="00244A14">
        <w:rPr>
          <w:rFonts w:ascii="Helvetica Neue" w:hAnsi="Helvetica Neue"/>
          <w:color w:val="595959" w:themeColor="text1" w:themeTint="A6"/>
          <w:sz w:val="20"/>
          <w:szCs w:val="20"/>
        </w:rPr>
        <w:t>The sculptural design</w:t>
      </w:r>
      <w:r w:rsidR="00CF4A5C" w:rsidRPr="00244A14">
        <w:rPr>
          <w:rFonts w:ascii="Helvetica Neue" w:hAnsi="Helvetica Neue"/>
          <w:color w:val="595959" w:themeColor="text1" w:themeTint="A6"/>
          <w:sz w:val="20"/>
          <w:szCs w:val="20"/>
        </w:rPr>
        <w:t xml:space="preserve"> </w:t>
      </w:r>
      <w:r w:rsidR="00FE0729" w:rsidRPr="00244A14">
        <w:rPr>
          <w:rFonts w:ascii="Helvetica Neue" w:hAnsi="Helvetica Neue"/>
          <w:color w:val="595959" w:themeColor="text1" w:themeTint="A6"/>
          <w:sz w:val="20"/>
          <w:szCs w:val="20"/>
        </w:rPr>
        <w:t>features an</w:t>
      </w:r>
      <w:r w:rsidR="00CF4A5C" w:rsidRPr="00244A14">
        <w:rPr>
          <w:rFonts w:ascii="Helvetica Neue" w:hAnsi="Helvetica Neue"/>
          <w:color w:val="595959" w:themeColor="text1" w:themeTint="A6"/>
          <w:sz w:val="20"/>
          <w:szCs w:val="20"/>
        </w:rPr>
        <w:t xml:space="preserve"> aluminum frame </w:t>
      </w:r>
      <w:r w:rsidR="00FE0729" w:rsidRPr="00244A14">
        <w:rPr>
          <w:rFonts w:ascii="Helvetica Neue" w:hAnsi="Helvetica Neue"/>
          <w:color w:val="595959" w:themeColor="text1" w:themeTint="A6"/>
          <w:sz w:val="20"/>
          <w:szCs w:val="20"/>
        </w:rPr>
        <w:t>and</w:t>
      </w:r>
      <w:r w:rsidR="00CF4A5C" w:rsidRPr="00244A14">
        <w:rPr>
          <w:rFonts w:ascii="Helvetica Neue" w:hAnsi="Helvetica Neue"/>
          <w:color w:val="595959" w:themeColor="text1" w:themeTint="A6"/>
          <w:sz w:val="20"/>
          <w:szCs w:val="20"/>
        </w:rPr>
        <w:t xml:space="preserve"> curved panels designed to reduce ambient light and sound.</w:t>
      </w:r>
      <w:r w:rsidR="00584AF9" w:rsidRPr="00244A14">
        <w:rPr>
          <w:rFonts w:ascii="Helvetica Neue" w:hAnsi="Helvetica Neue"/>
          <w:color w:val="595959" w:themeColor="text1" w:themeTint="A6"/>
          <w:sz w:val="20"/>
          <w:szCs w:val="20"/>
        </w:rPr>
        <w:t xml:space="preserve"> The lightweight modular design is available in 4’, 6’ and 8’ widths. </w:t>
      </w:r>
      <w:r w:rsidR="00FE0729" w:rsidRPr="00244A14">
        <w:rPr>
          <w:rFonts w:ascii="Helvetica Neue" w:hAnsi="Helvetica Neue"/>
          <w:color w:val="595959" w:themeColor="text1" w:themeTint="A6"/>
          <w:sz w:val="20"/>
          <w:szCs w:val="20"/>
        </w:rPr>
        <w:t>WAVE adds flexibility and artistic design</w:t>
      </w:r>
      <w:r w:rsidR="00584AF9" w:rsidRPr="00244A14">
        <w:rPr>
          <w:rFonts w:ascii="Helvetica Neue" w:hAnsi="Helvetica Neue"/>
          <w:color w:val="595959" w:themeColor="text1" w:themeTint="A6"/>
          <w:sz w:val="20"/>
          <w:szCs w:val="20"/>
        </w:rPr>
        <w:t xml:space="preserve"> </w:t>
      </w:r>
      <w:r w:rsidR="00FE0729" w:rsidRPr="00244A14">
        <w:rPr>
          <w:rFonts w:ascii="Helvetica Neue" w:hAnsi="Helvetica Neue"/>
          <w:color w:val="595959" w:themeColor="text1" w:themeTint="A6"/>
          <w:sz w:val="20"/>
          <w:szCs w:val="20"/>
        </w:rPr>
        <w:t>to</w:t>
      </w:r>
      <w:r w:rsidR="00584AF9" w:rsidRPr="00244A14">
        <w:rPr>
          <w:rFonts w:ascii="Helvetica Neue" w:hAnsi="Helvetica Neue"/>
          <w:color w:val="595959" w:themeColor="text1" w:themeTint="A6"/>
          <w:sz w:val="20"/>
          <w:szCs w:val="20"/>
        </w:rPr>
        <w:t xml:space="preserve"> office environments, waiting rooms or common areas.</w:t>
      </w:r>
    </w:p>
    <w:p w14:paraId="010B7644" w14:textId="77777777" w:rsidR="000906F4" w:rsidRPr="00244A14" w:rsidRDefault="000906F4" w:rsidP="00C400AE">
      <w:pPr>
        <w:rPr>
          <w:rFonts w:ascii="Helvetica Neue" w:hAnsi="Helvetica Neue"/>
          <w:color w:val="595959" w:themeColor="text1" w:themeTint="A6"/>
          <w:sz w:val="20"/>
          <w:szCs w:val="20"/>
        </w:rPr>
      </w:pPr>
    </w:p>
    <w:p w14:paraId="2FC4CB06" w14:textId="77777777" w:rsidR="00C400AE" w:rsidRPr="00244A14" w:rsidRDefault="005563FF" w:rsidP="00C400AE">
      <w:pPr>
        <w:rPr>
          <w:rFonts w:ascii="Helvetica Neue" w:hAnsi="Helvetica Neue"/>
          <w:b/>
          <w:color w:val="595959" w:themeColor="text1" w:themeTint="A6"/>
          <w:sz w:val="20"/>
          <w:szCs w:val="20"/>
        </w:rPr>
      </w:pPr>
      <w:r w:rsidRPr="00244A14">
        <w:rPr>
          <w:rFonts w:ascii="Helvetica Neue" w:hAnsi="Helvetica Neue"/>
          <w:b/>
          <w:color w:val="595959" w:themeColor="text1" w:themeTint="A6"/>
          <w:sz w:val="20"/>
          <w:szCs w:val="20"/>
        </w:rPr>
        <w:t>WEB</w:t>
      </w:r>
    </w:p>
    <w:p w14:paraId="2BAD6120" w14:textId="77777777" w:rsidR="00C400AE" w:rsidRPr="00244A14" w:rsidRDefault="00C400AE" w:rsidP="000937D6">
      <w:pPr>
        <w:rPr>
          <w:rFonts w:ascii="Helvetica Neue" w:hAnsi="Helvetica Neue"/>
          <w:color w:val="595959" w:themeColor="text1" w:themeTint="A6"/>
          <w:sz w:val="20"/>
          <w:szCs w:val="20"/>
        </w:rPr>
      </w:pPr>
      <w:r w:rsidRPr="00244A14">
        <w:rPr>
          <w:rFonts w:ascii="Helvetica Neue" w:hAnsi="Helvetica Neue"/>
          <w:color w:val="595959" w:themeColor="text1" w:themeTint="A6"/>
          <w:sz w:val="20"/>
          <w:szCs w:val="20"/>
        </w:rPr>
        <w:t xml:space="preserve">The sculptural design of the </w:t>
      </w:r>
      <w:r w:rsidR="009123CB" w:rsidRPr="00244A14">
        <w:rPr>
          <w:rFonts w:ascii="Helvetica Neue" w:hAnsi="Helvetica Neue"/>
          <w:color w:val="595959" w:themeColor="text1" w:themeTint="A6"/>
          <w:sz w:val="20"/>
          <w:szCs w:val="20"/>
        </w:rPr>
        <w:t xml:space="preserve">award-winning </w:t>
      </w:r>
      <w:r w:rsidRPr="00244A14">
        <w:rPr>
          <w:rFonts w:ascii="Helvetica Neue" w:hAnsi="Helvetica Neue"/>
          <w:color w:val="595959" w:themeColor="text1" w:themeTint="A6"/>
          <w:sz w:val="20"/>
          <w:szCs w:val="20"/>
        </w:rPr>
        <w:t>WEB divider screen provides</w:t>
      </w:r>
      <w:r w:rsidR="00375F3D" w:rsidRPr="00244A14">
        <w:rPr>
          <w:rFonts w:ascii="Helvetica Neue" w:hAnsi="Helvetica Neue"/>
          <w:color w:val="595959" w:themeColor="text1" w:themeTint="A6"/>
          <w:sz w:val="20"/>
          <w:szCs w:val="20"/>
        </w:rPr>
        <w:t xml:space="preserve"> space division </w:t>
      </w:r>
      <w:r w:rsidRPr="00244A14">
        <w:rPr>
          <w:rFonts w:ascii="Helvetica Neue" w:hAnsi="Helvetica Neue"/>
          <w:color w:val="595959" w:themeColor="text1" w:themeTint="A6"/>
          <w:sz w:val="20"/>
          <w:szCs w:val="20"/>
        </w:rPr>
        <w:t xml:space="preserve">without blocking natural light. WEB features overlapping and connecting elements that provide a unique visual appearance unlike any other functional wall products. </w:t>
      </w:r>
      <w:r w:rsidR="000937D6" w:rsidRPr="00244A14">
        <w:rPr>
          <w:rFonts w:ascii="Helvetica Neue" w:hAnsi="Helvetica Neue"/>
          <w:color w:val="595959" w:themeColor="text1" w:themeTint="A6"/>
          <w:sz w:val="20"/>
          <w:szCs w:val="20"/>
        </w:rPr>
        <w:t xml:space="preserve">The modular design of WEB creates a partition wall </w:t>
      </w:r>
      <w:r w:rsidR="00EE6406" w:rsidRPr="00244A14">
        <w:rPr>
          <w:rFonts w:ascii="Helvetica Neue" w:hAnsi="Helvetica Neue"/>
          <w:color w:val="595959" w:themeColor="text1" w:themeTint="A6"/>
          <w:sz w:val="20"/>
          <w:szCs w:val="20"/>
        </w:rPr>
        <w:t>that is an</w:t>
      </w:r>
      <w:r w:rsidR="00375F3D" w:rsidRPr="00244A14">
        <w:rPr>
          <w:rFonts w:ascii="Helvetica Neue" w:hAnsi="Helvetica Neue"/>
          <w:color w:val="595959" w:themeColor="text1" w:themeTint="A6"/>
          <w:sz w:val="20"/>
          <w:szCs w:val="20"/>
        </w:rPr>
        <w:t xml:space="preserve"> easy to move design feature.</w:t>
      </w:r>
      <w:r w:rsidR="000937D6" w:rsidRPr="00244A14">
        <w:rPr>
          <w:rFonts w:ascii="Helvetica Neue" w:hAnsi="Helvetica Neue"/>
          <w:color w:val="595959" w:themeColor="text1" w:themeTint="A6"/>
          <w:sz w:val="20"/>
          <w:szCs w:val="20"/>
        </w:rPr>
        <w:t xml:space="preserve"> WEB screens </w:t>
      </w:r>
      <w:r w:rsidR="00375F3D" w:rsidRPr="00244A14">
        <w:rPr>
          <w:rFonts w:ascii="Helvetica Neue" w:hAnsi="Helvetica Neue"/>
          <w:color w:val="595959" w:themeColor="text1" w:themeTint="A6"/>
          <w:sz w:val="20"/>
          <w:szCs w:val="20"/>
        </w:rPr>
        <w:t xml:space="preserve">work well in </w:t>
      </w:r>
      <w:r w:rsidR="000937D6" w:rsidRPr="00244A14">
        <w:rPr>
          <w:rFonts w:ascii="Helvetica Neue" w:hAnsi="Helvetica Neue"/>
          <w:color w:val="595959" w:themeColor="text1" w:themeTint="A6"/>
          <w:sz w:val="20"/>
          <w:szCs w:val="20"/>
        </w:rPr>
        <w:t xml:space="preserve">office environments, lounges, waiting rooms or common areas. </w:t>
      </w:r>
      <w:r w:rsidRPr="00244A14">
        <w:rPr>
          <w:rFonts w:ascii="Helvetica Neue" w:hAnsi="Helvetica Neue"/>
          <w:color w:val="595959" w:themeColor="text1" w:themeTint="A6"/>
          <w:sz w:val="20"/>
          <w:szCs w:val="20"/>
        </w:rPr>
        <w:t>The modular, interlocking aluminum frame for WEB is available in 53” or 78” heights. A single unit is 52” or 100″ wide with optional add-on sections.</w:t>
      </w:r>
    </w:p>
    <w:p w14:paraId="3573D397" w14:textId="77777777" w:rsidR="00C400AE" w:rsidRPr="00244A14" w:rsidRDefault="00C400AE" w:rsidP="00C400AE">
      <w:pPr>
        <w:rPr>
          <w:rFonts w:ascii="Helvetica Neue" w:hAnsi="Helvetica Neue"/>
          <w:color w:val="595959" w:themeColor="text1" w:themeTint="A6"/>
          <w:sz w:val="20"/>
          <w:szCs w:val="20"/>
        </w:rPr>
      </w:pPr>
    </w:p>
    <w:p w14:paraId="37892A93" w14:textId="77777777" w:rsidR="00B44929" w:rsidRPr="00244A14" w:rsidRDefault="00B44929">
      <w:pPr>
        <w:rPr>
          <w:rFonts w:ascii="Helvetica Neue" w:hAnsi="Helvetica Neue"/>
          <w:b/>
          <w:color w:val="595959" w:themeColor="text1" w:themeTint="A6"/>
          <w:sz w:val="20"/>
          <w:szCs w:val="20"/>
        </w:rPr>
      </w:pPr>
      <w:r w:rsidRPr="00244A14">
        <w:rPr>
          <w:rFonts w:ascii="Helvetica Neue" w:hAnsi="Helvetica Neue"/>
          <w:b/>
          <w:color w:val="595959" w:themeColor="text1" w:themeTint="A6"/>
          <w:sz w:val="20"/>
          <w:szCs w:val="20"/>
        </w:rPr>
        <w:t>MOBI</w:t>
      </w:r>
    </w:p>
    <w:p w14:paraId="24331BFA" w14:textId="77777777" w:rsidR="005A6618" w:rsidRPr="00244A14" w:rsidRDefault="005A6618" w:rsidP="005A6618">
      <w:pPr>
        <w:rPr>
          <w:rFonts w:ascii="Times" w:hAnsi="Times"/>
          <w:color w:val="595959" w:themeColor="text1" w:themeTint="A6"/>
          <w:sz w:val="20"/>
          <w:szCs w:val="20"/>
          <w:lang w:eastAsia="en-US"/>
        </w:rPr>
      </w:pPr>
      <w:r w:rsidRPr="00244A14">
        <w:rPr>
          <w:rFonts w:ascii="Helvetica Neue" w:hAnsi="Helvetica Neue"/>
          <w:color w:val="595959" w:themeColor="text1" w:themeTint="A6"/>
          <w:sz w:val="20"/>
          <w:szCs w:val="20"/>
        </w:rPr>
        <w:t xml:space="preserve">Now offered in black, </w:t>
      </w:r>
      <w:proofErr w:type="spellStart"/>
      <w:r w:rsidR="00B44929" w:rsidRPr="00244A14">
        <w:rPr>
          <w:rFonts w:ascii="Helvetica Neue" w:hAnsi="Helvetica Neue"/>
          <w:color w:val="595959" w:themeColor="text1" w:themeTint="A6"/>
          <w:sz w:val="20"/>
          <w:szCs w:val="20"/>
        </w:rPr>
        <w:t>LOFTwall’s</w:t>
      </w:r>
      <w:proofErr w:type="spellEnd"/>
      <w:r w:rsidR="00B44929" w:rsidRPr="00244A14">
        <w:rPr>
          <w:rFonts w:ascii="Helvetica Neue" w:hAnsi="Helvetica Neue"/>
          <w:color w:val="595959" w:themeColor="text1" w:themeTint="A6"/>
          <w:sz w:val="20"/>
          <w:szCs w:val="20"/>
        </w:rPr>
        <w:t xml:space="preserve"> popular MOBI </w:t>
      </w:r>
      <w:r w:rsidRPr="00244A14">
        <w:rPr>
          <w:rFonts w:ascii="Helvetica Neue" w:hAnsi="Helvetica Neue"/>
          <w:color w:val="595959" w:themeColor="text1" w:themeTint="A6"/>
          <w:sz w:val="20"/>
          <w:szCs w:val="20"/>
        </w:rPr>
        <w:t xml:space="preserve">is a playful and compact communication tool for smaller collaborative spaces when a large marker surface is </w:t>
      </w:r>
      <w:r w:rsidR="00E82419" w:rsidRPr="00244A14">
        <w:rPr>
          <w:rFonts w:ascii="Helvetica Neue" w:hAnsi="Helvetica Neue"/>
          <w:color w:val="595959" w:themeColor="text1" w:themeTint="A6"/>
          <w:sz w:val="20"/>
          <w:szCs w:val="20"/>
        </w:rPr>
        <w:t>simply</w:t>
      </w:r>
      <w:r w:rsidRPr="00244A14">
        <w:rPr>
          <w:rFonts w:ascii="Helvetica Neue" w:hAnsi="Helvetica Neue"/>
          <w:color w:val="595959" w:themeColor="text1" w:themeTint="A6"/>
          <w:sz w:val="20"/>
          <w:szCs w:val="20"/>
        </w:rPr>
        <w:t xml:space="preserve"> too big and bulky. MOBI </w:t>
      </w:r>
      <w:r w:rsidR="00A5481E" w:rsidRPr="00244A14">
        <w:rPr>
          <w:rFonts w:ascii="Helvetica Neue" w:hAnsi="Helvetica Neue"/>
          <w:color w:val="595959" w:themeColor="text1" w:themeTint="A6"/>
          <w:sz w:val="20"/>
          <w:szCs w:val="20"/>
        </w:rPr>
        <w:t>is easy</w:t>
      </w:r>
      <w:r w:rsidRPr="00244A14">
        <w:rPr>
          <w:rFonts w:ascii="Helvetica Neue" w:hAnsi="Helvetica Neue"/>
          <w:color w:val="595959" w:themeColor="text1" w:themeTint="A6"/>
          <w:sz w:val="20"/>
          <w:szCs w:val="20"/>
          <w:shd w:val="clear" w:color="auto" w:fill="FFFFFF"/>
          <w:lang w:eastAsia="en-US"/>
        </w:rPr>
        <w:t xml:space="preserve"> to customize with </w:t>
      </w:r>
      <w:proofErr w:type="spellStart"/>
      <w:r w:rsidRPr="00244A14">
        <w:rPr>
          <w:rFonts w:ascii="Helvetica Neue" w:hAnsi="Helvetica Neue"/>
          <w:color w:val="595959" w:themeColor="text1" w:themeTint="A6"/>
          <w:sz w:val="20"/>
          <w:szCs w:val="20"/>
          <w:shd w:val="clear" w:color="auto" w:fill="FFFFFF"/>
          <w:lang w:eastAsia="en-US"/>
        </w:rPr>
        <w:t>LOFTwall's</w:t>
      </w:r>
      <w:proofErr w:type="spellEnd"/>
      <w:r w:rsidRPr="00244A14">
        <w:rPr>
          <w:rFonts w:ascii="Helvetica Neue" w:hAnsi="Helvetica Neue"/>
          <w:color w:val="595959" w:themeColor="text1" w:themeTint="A6"/>
          <w:sz w:val="20"/>
          <w:szCs w:val="20"/>
          <w:shd w:val="clear" w:color="auto" w:fill="FFFFFF"/>
          <w:lang w:eastAsia="en-US"/>
        </w:rPr>
        <w:t xml:space="preserve"> full range of finishes and panel options.</w:t>
      </w:r>
    </w:p>
    <w:p w14:paraId="57C4FFBD" w14:textId="77777777" w:rsidR="005A6618" w:rsidRPr="00244A14" w:rsidRDefault="005A6618" w:rsidP="005A6618">
      <w:pPr>
        <w:rPr>
          <w:rFonts w:ascii="Helvetica Neue" w:hAnsi="Helvetica Neue"/>
          <w:color w:val="595959" w:themeColor="text1" w:themeTint="A6"/>
          <w:sz w:val="20"/>
          <w:szCs w:val="20"/>
        </w:rPr>
      </w:pPr>
    </w:p>
    <w:p w14:paraId="3B93DF29" w14:textId="77777777" w:rsidR="00943EE5" w:rsidRPr="00244A14" w:rsidRDefault="00943EE5" w:rsidP="002A1B3F">
      <w:pPr>
        <w:rPr>
          <w:rFonts w:ascii="Helvetica Neue" w:hAnsi="Helvetica Neue"/>
          <w:b/>
          <w:color w:val="595959" w:themeColor="text1" w:themeTint="A6"/>
          <w:sz w:val="20"/>
          <w:szCs w:val="20"/>
        </w:rPr>
      </w:pPr>
      <w:proofErr w:type="spellStart"/>
      <w:r w:rsidRPr="00244A14">
        <w:rPr>
          <w:rFonts w:ascii="Helvetica Neue" w:hAnsi="Helvetica Neue"/>
          <w:b/>
          <w:color w:val="595959" w:themeColor="text1" w:themeTint="A6"/>
          <w:sz w:val="20"/>
          <w:szCs w:val="20"/>
        </w:rPr>
        <w:t>FRAMEwall</w:t>
      </w:r>
      <w:proofErr w:type="spellEnd"/>
    </w:p>
    <w:p w14:paraId="32E4F825" w14:textId="77777777" w:rsidR="00943EE5" w:rsidRPr="00244A14" w:rsidRDefault="00943EE5" w:rsidP="00943EE5">
      <w:pPr>
        <w:rPr>
          <w:rFonts w:ascii="Helvetica Neue" w:hAnsi="Helvetica Neue"/>
          <w:color w:val="595959" w:themeColor="text1" w:themeTint="A6"/>
          <w:sz w:val="20"/>
          <w:szCs w:val="20"/>
        </w:rPr>
      </w:pPr>
      <w:r w:rsidRPr="00244A14">
        <w:rPr>
          <w:rFonts w:ascii="Helvetica Neue" w:hAnsi="Helvetica Neue"/>
          <w:color w:val="595959" w:themeColor="text1" w:themeTint="A6"/>
          <w:sz w:val="20"/>
          <w:szCs w:val="20"/>
        </w:rPr>
        <w:t>The or</w:t>
      </w:r>
      <w:r w:rsidR="00413E22" w:rsidRPr="00244A14">
        <w:rPr>
          <w:rFonts w:ascii="Helvetica Neue" w:hAnsi="Helvetica Neue"/>
          <w:color w:val="595959" w:themeColor="text1" w:themeTint="A6"/>
          <w:sz w:val="20"/>
          <w:szCs w:val="20"/>
        </w:rPr>
        <w:t>i</w:t>
      </w:r>
      <w:r w:rsidRPr="00244A14">
        <w:rPr>
          <w:rFonts w:ascii="Helvetica Neue" w:hAnsi="Helvetica Neue"/>
          <w:color w:val="595959" w:themeColor="text1" w:themeTint="A6"/>
          <w:sz w:val="20"/>
          <w:szCs w:val="20"/>
        </w:rPr>
        <w:t>ginal LOFTwall product that started it all</w:t>
      </w:r>
      <w:r w:rsidR="006921A4" w:rsidRPr="00244A14">
        <w:rPr>
          <w:rFonts w:ascii="Helvetica Neue" w:hAnsi="Helvetica Neue"/>
          <w:color w:val="595959" w:themeColor="text1" w:themeTint="A6"/>
          <w:sz w:val="20"/>
          <w:szCs w:val="20"/>
        </w:rPr>
        <w:t xml:space="preserve">, </w:t>
      </w:r>
      <w:proofErr w:type="spellStart"/>
      <w:r w:rsidR="006921A4" w:rsidRPr="00244A14">
        <w:rPr>
          <w:rFonts w:ascii="Helvetica Neue" w:hAnsi="Helvetica Neue"/>
          <w:color w:val="595959" w:themeColor="text1" w:themeTint="A6"/>
          <w:sz w:val="20"/>
          <w:szCs w:val="20"/>
        </w:rPr>
        <w:t>FRAMEwall</w:t>
      </w:r>
      <w:proofErr w:type="spellEnd"/>
      <w:r w:rsidR="006921A4" w:rsidRPr="00244A14">
        <w:rPr>
          <w:rFonts w:ascii="Helvetica Neue" w:hAnsi="Helvetica Neue"/>
          <w:color w:val="595959" w:themeColor="text1" w:themeTint="A6"/>
          <w:sz w:val="20"/>
          <w:szCs w:val="20"/>
        </w:rPr>
        <w:t xml:space="preserve"> is </w:t>
      </w:r>
      <w:r w:rsidRPr="00244A14">
        <w:rPr>
          <w:rFonts w:ascii="Helvetica Neue" w:hAnsi="Helvetica Neue"/>
          <w:color w:val="595959" w:themeColor="text1" w:themeTint="A6"/>
          <w:sz w:val="20"/>
          <w:szCs w:val="20"/>
        </w:rPr>
        <w:t>a modern room divider screen system designed to add privacy and creativity to a wide range of spaces for living &amp; working.</w:t>
      </w:r>
    </w:p>
    <w:p w14:paraId="15106B86" w14:textId="77777777" w:rsidR="00943EE5" w:rsidRPr="00244A14" w:rsidRDefault="006921A4" w:rsidP="00943EE5">
      <w:pPr>
        <w:rPr>
          <w:rFonts w:ascii="Helvetica Neue" w:hAnsi="Helvetica Neue"/>
          <w:color w:val="595959" w:themeColor="text1" w:themeTint="A6"/>
          <w:sz w:val="20"/>
          <w:szCs w:val="20"/>
        </w:rPr>
      </w:pPr>
      <w:proofErr w:type="spellStart"/>
      <w:r w:rsidRPr="00244A14">
        <w:rPr>
          <w:rFonts w:ascii="Helvetica Neue" w:hAnsi="Helvetica Neue"/>
          <w:color w:val="595959" w:themeColor="text1" w:themeTint="A6"/>
          <w:sz w:val="20"/>
          <w:szCs w:val="20"/>
        </w:rPr>
        <w:t>FRAMEwall</w:t>
      </w:r>
      <w:proofErr w:type="spellEnd"/>
      <w:r w:rsidRPr="00244A14">
        <w:rPr>
          <w:rFonts w:ascii="Helvetica Neue" w:hAnsi="Helvetica Neue"/>
          <w:color w:val="595959" w:themeColor="text1" w:themeTint="A6"/>
          <w:sz w:val="20"/>
          <w:szCs w:val="20"/>
        </w:rPr>
        <w:t xml:space="preserve"> stylishly d</w:t>
      </w:r>
      <w:r w:rsidR="00943EE5" w:rsidRPr="00244A14">
        <w:rPr>
          <w:rFonts w:ascii="Helvetica Neue" w:hAnsi="Helvetica Neue"/>
          <w:color w:val="595959" w:themeColor="text1" w:themeTint="A6"/>
          <w:sz w:val="20"/>
          <w:szCs w:val="20"/>
        </w:rPr>
        <w:t>ivide</w:t>
      </w:r>
      <w:r w:rsidRPr="00244A14">
        <w:rPr>
          <w:rFonts w:ascii="Helvetica Neue" w:hAnsi="Helvetica Neue"/>
          <w:color w:val="595959" w:themeColor="text1" w:themeTint="A6"/>
          <w:sz w:val="20"/>
          <w:szCs w:val="20"/>
        </w:rPr>
        <w:t>s</w:t>
      </w:r>
      <w:r w:rsidR="00943EE5" w:rsidRPr="00244A14">
        <w:rPr>
          <w:rFonts w:ascii="Helvetica Neue" w:hAnsi="Helvetica Neue"/>
          <w:color w:val="595959" w:themeColor="text1" w:themeTint="A6"/>
          <w:sz w:val="20"/>
          <w:szCs w:val="20"/>
        </w:rPr>
        <w:t xml:space="preserve"> areas while maintaining an open flow throughout the </w:t>
      </w:r>
      <w:r w:rsidR="0085027D" w:rsidRPr="00244A14">
        <w:rPr>
          <w:rFonts w:ascii="Helvetica Neue" w:hAnsi="Helvetica Neue"/>
          <w:color w:val="595959" w:themeColor="text1" w:themeTint="A6"/>
          <w:sz w:val="20"/>
          <w:szCs w:val="20"/>
        </w:rPr>
        <w:t>space</w:t>
      </w:r>
      <w:r w:rsidR="00943EE5" w:rsidRPr="00244A14">
        <w:rPr>
          <w:rFonts w:ascii="Helvetica Neue" w:hAnsi="Helvetica Neue"/>
          <w:color w:val="595959" w:themeColor="text1" w:themeTint="A6"/>
          <w:sz w:val="20"/>
          <w:szCs w:val="20"/>
        </w:rPr>
        <w:t>. The modular frame design consists of interchangeable panels and a recycled aluminum frame.</w:t>
      </w:r>
    </w:p>
    <w:p w14:paraId="31F9C37B" w14:textId="77777777" w:rsidR="00943EE5" w:rsidRPr="00244A14" w:rsidRDefault="00943EE5" w:rsidP="002A1B3F">
      <w:pPr>
        <w:rPr>
          <w:rFonts w:ascii="Helvetica Neue" w:hAnsi="Helvetica Neue"/>
          <w:color w:val="595959" w:themeColor="text1" w:themeTint="A6"/>
          <w:sz w:val="20"/>
          <w:szCs w:val="20"/>
        </w:rPr>
      </w:pPr>
    </w:p>
    <w:p w14:paraId="55CD0A51" w14:textId="77777777" w:rsidR="00EC6673" w:rsidRPr="00244A14" w:rsidRDefault="000F2FFD">
      <w:pPr>
        <w:rPr>
          <w:rFonts w:ascii="Helvetica Neue" w:hAnsi="Helvetica Neue"/>
          <w:color w:val="595959" w:themeColor="text1" w:themeTint="A6"/>
          <w:sz w:val="20"/>
          <w:szCs w:val="20"/>
        </w:rPr>
      </w:pPr>
      <w:r w:rsidRPr="00244A14">
        <w:rPr>
          <w:rFonts w:ascii="Helvetica Neue" w:hAnsi="Helvetica Neue"/>
          <w:color w:val="595959" w:themeColor="text1" w:themeTint="A6"/>
          <w:sz w:val="20"/>
          <w:szCs w:val="20"/>
        </w:rPr>
        <w:t xml:space="preserve">Founded by Steve Kinder in 2008, </w:t>
      </w:r>
      <w:r w:rsidR="009E165B" w:rsidRPr="00244A14">
        <w:rPr>
          <w:rFonts w:ascii="Helvetica Neue" w:hAnsi="Helvetica Neue"/>
          <w:color w:val="595959" w:themeColor="text1" w:themeTint="A6"/>
          <w:sz w:val="20"/>
          <w:szCs w:val="20"/>
        </w:rPr>
        <w:t xml:space="preserve">LOFTwall </w:t>
      </w:r>
      <w:r w:rsidRPr="00244A14">
        <w:rPr>
          <w:rFonts w:ascii="Helvetica Neue" w:hAnsi="Helvetica Neue"/>
          <w:color w:val="595959" w:themeColor="text1" w:themeTint="A6"/>
          <w:sz w:val="20"/>
          <w:szCs w:val="20"/>
        </w:rPr>
        <w:t xml:space="preserve">designs and manufactures </w:t>
      </w:r>
      <w:r w:rsidR="00204EEC" w:rsidRPr="00244A14">
        <w:rPr>
          <w:rFonts w:ascii="Helvetica Neue" w:hAnsi="Helvetica Neue"/>
          <w:color w:val="595959" w:themeColor="text1" w:themeTint="A6"/>
          <w:sz w:val="20"/>
          <w:szCs w:val="20"/>
        </w:rPr>
        <w:t>architecturally designed</w:t>
      </w:r>
      <w:r w:rsidR="002A2AB3" w:rsidRPr="00244A14">
        <w:rPr>
          <w:rFonts w:ascii="Helvetica Neue" w:hAnsi="Helvetica Neue"/>
          <w:color w:val="595959" w:themeColor="text1" w:themeTint="A6"/>
          <w:sz w:val="20"/>
          <w:szCs w:val="20"/>
        </w:rPr>
        <w:t>,</w:t>
      </w:r>
      <w:r w:rsidR="00204EEC" w:rsidRPr="00244A14">
        <w:rPr>
          <w:rFonts w:ascii="Helvetica Neue" w:hAnsi="Helvetica Neue"/>
          <w:color w:val="595959" w:themeColor="text1" w:themeTint="A6"/>
          <w:sz w:val="20"/>
          <w:szCs w:val="20"/>
        </w:rPr>
        <w:t xml:space="preserve"> </w:t>
      </w:r>
      <w:r w:rsidRPr="00244A14">
        <w:rPr>
          <w:rFonts w:ascii="Helvetica Neue" w:hAnsi="Helvetica Neue"/>
          <w:color w:val="595959" w:themeColor="text1" w:themeTint="A6"/>
          <w:sz w:val="20"/>
          <w:szCs w:val="20"/>
        </w:rPr>
        <w:t xml:space="preserve">flexible and functional freestanding divider screen products </w:t>
      </w:r>
      <w:r w:rsidR="009E165B" w:rsidRPr="00244A14">
        <w:rPr>
          <w:rFonts w:ascii="Helvetica Neue" w:hAnsi="Helvetica Neue"/>
          <w:color w:val="595959" w:themeColor="text1" w:themeTint="A6"/>
          <w:sz w:val="20"/>
          <w:szCs w:val="20"/>
        </w:rPr>
        <w:t xml:space="preserve">to help individuals and organizations better utilize space. LOFTwall </w:t>
      </w:r>
      <w:r w:rsidR="00204EEC" w:rsidRPr="00244A14">
        <w:rPr>
          <w:rFonts w:ascii="Helvetica Neue" w:hAnsi="Helvetica Neue"/>
          <w:color w:val="595959" w:themeColor="text1" w:themeTint="A6"/>
          <w:sz w:val="20"/>
          <w:szCs w:val="20"/>
        </w:rPr>
        <w:t>divider screen products feature artistic and sculptural design</w:t>
      </w:r>
      <w:r w:rsidR="002A2AB3" w:rsidRPr="00244A14">
        <w:rPr>
          <w:rFonts w:ascii="Helvetica Neue" w:hAnsi="Helvetica Neue"/>
          <w:color w:val="595959" w:themeColor="text1" w:themeTint="A6"/>
          <w:sz w:val="20"/>
          <w:szCs w:val="20"/>
        </w:rPr>
        <w:t>s that add visual interest to both contract and residential environments. B</w:t>
      </w:r>
      <w:r w:rsidR="009E165B" w:rsidRPr="00244A14">
        <w:rPr>
          <w:rFonts w:ascii="Helvetica Neue" w:hAnsi="Helvetica Neue"/>
          <w:color w:val="595959" w:themeColor="text1" w:themeTint="A6"/>
          <w:sz w:val="20"/>
          <w:szCs w:val="20"/>
        </w:rPr>
        <w:t xml:space="preserve">uilt to order, </w:t>
      </w:r>
      <w:r w:rsidR="002A2AB3" w:rsidRPr="00244A14">
        <w:rPr>
          <w:rFonts w:ascii="Helvetica Neue" w:hAnsi="Helvetica Neue"/>
          <w:color w:val="595959" w:themeColor="text1" w:themeTint="A6"/>
          <w:sz w:val="20"/>
          <w:szCs w:val="20"/>
        </w:rPr>
        <w:t xml:space="preserve">LOFTwall products feature a </w:t>
      </w:r>
      <w:r w:rsidR="007277DD" w:rsidRPr="00244A14">
        <w:rPr>
          <w:rFonts w:ascii="Helvetica Neue" w:hAnsi="Helvetica Neue"/>
          <w:color w:val="595959" w:themeColor="text1" w:themeTint="A6"/>
          <w:sz w:val="20"/>
          <w:szCs w:val="20"/>
        </w:rPr>
        <w:t xml:space="preserve">modular frame made from 75 percent recycled content </w:t>
      </w:r>
      <w:r w:rsidR="002A2AB3" w:rsidRPr="00244A14">
        <w:rPr>
          <w:rFonts w:ascii="Helvetica Neue" w:hAnsi="Helvetica Neue"/>
          <w:color w:val="595959" w:themeColor="text1" w:themeTint="A6"/>
          <w:sz w:val="20"/>
          <w:szCs w:val="20"/>
        </w:rPr>
        <w:t>that</w:t>
      </w:r>
      <w:r w:rsidR="007277DD" w:rsidRPr="00244A14">
        <w:rPr>
          <w:rFonts w:ascii="Helvetica Neue" w:hAnsi="Helvetica Neue"/>
          <w:color w:val="595959" w:themeColor="text1" w:themeTint="A6"/>
          <w:sz w:val="20"/>
          <w:szCs w:val="20"/>
        </w:rPr>
        <w:t xml:space="preserve"> can be easily customized with panels available in a wide range of colors and finishes. </w:t>
      </w:r>
      <w:r w:rsidR="002A2AB3" w:rsidRPr="00244A14">
        <w:rPr>
          <w:rFonts w:ascii="Helvetica Neue" w:hAnsi="Helvetica Neue"/>
          <w:color w:val="595959" w:themeColor="text1" w:themeTint="A6"/>
          <w:sz w:val="20"/>
          <w:szCs w:val="20"/>
        </w:rPr>
        <w:t xml:space="preserve">All LOFTwall </w:t>
      </w:r>
      <w:r w:rsidR="007277DD" w:rsidRPr="00244A14">
        <w:rPr>
          <w:rFonts w:ascii="Helvetica Neue" w:hAnsi="Helvetica Neue"/>
          <w:color w:val="595959" w:themeColor="text1" w:themeTint="A6"/>
          <w:sz w:val="20"/>
          <w:szCs w:val="20"/>
        </w:rPr>
        <w:t>products are made in Dallas, Texas.</w:t>
      </w:r>
    </w:p>
    <w:p w14:paraId="3611ADF4" w14:textId="77777777" w:rsidR="006D6CCA" w:rsidRPr="00244A14" w:rsidRDefault="006D6CCA">
      <w:pPr>
        <w:rPr>
          <w:rFonts w:ascii="Helvetica Neue" w:hAnsi="Helvetica Neue"/>
          <w:color w:val="595959" w:themeColor="text1" w:themeTint="A6"/>
          <w:sz w:val="20"/>
          <w:szCs w:val="20"/>
        </w:rPr>
      </w:pPr>
    </w:p>
    <w:p w14:paraId="5F4B2C07" w14:textId="77777777" w:rsidR="006D6CCA" w:rsidRPr="00244A14" w:rsidRDefault="006D6CCA">
      <w:pPr>
        <w:rPr>
          <w:rFonts w:ascii="Helvetica Neue" w:hAnsi="Helvetica Neue"/>
          <w:color w:val="595959" w:themeColor="text1" w:themeTint="A6"/>
          <w:sz w:val="20"/>
          <w:szCs w:val="20"/>
        </w:rPr>
      </w:pPr>
      <w:r w:rsidRPr="00244A14">
        <w:rPr>
          <w:rFonts w:ascii="Helvetica Neue" w:hAnsi="Helvetica Neue"/>
          <w:color w:val="595959" w:themeColor="text1" w:themeTint="A6"/>
          <w:sz w:val="20"/>
          <w:szCs w:val="20"/>
        </w:rPr>
        <w:t>###</w:t>
      </w:r>
    </w:p>
    <w:sectPr w:rsidR="006D6CCA" w:rsidRPr="00244A14" w:rsidSect="00EC66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18C70" w14:textId="77777777" w:rsidR="00244A14" w:rsidRDefault="00244A14" w:rsidP="00625427">
      <w:r>
        <w:separator/>
      </w:r>
    </w:p>
  </w:endnote>
  <w:endnote w:type="continuationSeparator" w:id="0">
    <w:p w14:paraId="59BB5DA0" w14:textId="77777777" w:rsidR="00244A14" w:rsidRDefault="00244A14" w:rsidP="0062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9AD9B" w14:textId="77777777" w:rsidR="00244A14" w:rsidRDefault="00244A14" w:rsidP="00625427">
      <w:r>
        <w:separator/>
      </w:r>
    </w:p>
  </w:footnote>
  <w:footnote w:type="continuationSeparator" w:id="0">
    <w:p w14:paraId="017CB015" w14:textId="77777777" w:rsidR="00244A14" w:rsidRDefault="00244A14" w:rsidP="00625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5B"/>
    <w:rsid w:val="00055596"/>
    <w:rsid w:val="000657CA"/>
    <w:rsid w:val="000665D1"/>
    <w:rsid w:val="000906F4"/>
    <w:rsid w:val="000937D6"/>
    <w:rsid w:val="000F2FFD"/>
    <w:rsid w:val="0012215D"/>
    <w:rsid w:val="00182164"/>
    <w:rsid w:val="0019223D"/>
    <w:rsid w:val="001A5919"/>
    <w:rsid w:val="00204EEC"/>
    <w:rsid w:val="0021089A"/>
    <w:rsid w:val="00232D2C"/>
    <w:rsid w:val="00244A14"/>
    <w:rsid w:val="002A1B3F"/>
    <w:rsid w:val="002A2AB3"/>
    <w:rsid w:val="002D58CE"/>
    <w:rsid w:val="002E44CD"/>
    <w:rsid w:val="00375F3D"/>
    <w:rsid w:val="00385D07"/>
    <w:rsid w:val="003B44EE"/>
    <w:rsid w:val="003B665F"/>
    <w:rsid w:val="004124C7"/>
    <w:rsid w:val="00413E22"/>
    <w:rsid w:val="00420180"/>
    <w:rsid w:val="004300AC"/>
    <w:rsid w:val="004515B5"/>
    <w:rsid w:val="00454913"/>
    <w:rsid w:val="00461031"/>
    <w:rsid w:val="00463FB5"/>
    <w:rsid w:val="00465937"/>
    <w:rsid w:val="00474050"/>
    <w:rsid w:val="00486425"/>
    <w:rsid w:val="004A036A"/>
    <w:rsid w:val="004A2A99"/>
    <w:rsid w:val="004A31C8"/>
    <w:rsid w:val="004A78E4"/>
    <w:rsid w:val="005563FF"/>
    <w:rsid w:val="00584AF9"/>
    <w:rsid w:val="005A6618"/>
    <w:rsid w:val="005C700E"/>
    <w:rsid w:val="005F3018"/>
    <w:rsid w:val="00625427"/>
    <w:rsid w:val="00625B3B"/>
    <w:rsid w:val="006759BE"/>
    <w:rsid w:val="00683C6E"/>
    <w:rsid w:val="006921A4"/>
    <w:rsid w:val="00693298"/>
    <w:rsid w:val="006D6CCA"/>
    <w:rsid w:val="007277DD"/>
    <w:rsid w:val="007764A0"/>
    <w:rsid w:val="007F5EC8"/>
    <w:rsid w:val="008105C4"/>
    <w:rsid w:val="0085027D"/>
    <w:rsid w:val="00875DDD"/>
    <w:rsid w:val="00895C1F"/>
    <w:rsid w:val="008B092A"/>
    <w:rsid w:val="008B628D"/>
    <w:rsid w:val="008F41D5"/>
    <w:rsid w:val="009123CB"/>
    <w:rsid w:val="00943EE5"/>
    <w:rsid w:val="00987B40"/>
    <w:rsid w:val="009E165B"/>
    <w:rsid w:val="00A20B99"/>
    <w:rsid w:val="00A2795B"/>
    <w:rsid w:val="00A5481E"/>
    <w:rsid w:val="00A57812"/>
    <w:rsid w:val="00AF6C2E"/>
    <w:rsid w:val="00B403E1"/>
    <w:rsid w:val="00B44929"/>
    <w:rsid w:val="00C06910"/>
    <w:rsid w:val="00C400AE"/>
    <w:rsid w:val="00C708D1"/>
    <w:rsid w:val="00C91215"/>
    <w:rsid w:val="00CA3D11"/>
    <w:rsid w:val="00CF4A5C"/>
    <w:rsid w:val="00D14722"/>
    <w:rsid w:val="00D25A6A"/>
    <w:rsid w:val="00D7466D"/>
    <w:rsid w:val="00DC5718"/>
    <w:rsid w:val="00DE403E"/>
    <w:rsid w:val="00DF0641"/>
    <w:rsid w:val="00DF15DE"/>
    <w:rsid w:val="00E30907"/>
    <w:rsid w:val="00E661D3"/>
    <w:rsid w:val="00E82419"/>
    <w:rsid w:val="00E95729"/>
    <w:rsid w:val="00EC6673"/>
    <w:rsid w:val="00EE2D25"/>
    <w:rsid w:val="00EE6406"/>
    <w:rsid w:val="00FA4D10"/>
    <w:rsid w:val="00FD4C0B"/>
    <w:rsid w:val="00FE0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4149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18"/>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bnttl1">
    <w:name w:val="ccbnttl1"/>
    <w:rsid w:val="005F3018"/>
    <w:rPr>
      <w:rFonts w:ascii="Lucida Sans" w:hAnsi="Lucida Sans" w:hint="default"/>
      <w:b/>
      <w:bCs/>
      <w:color w:val="000000"/>
      <w:sz w:val="18"/>
      <w:szCs w:val="18"/>
    </w:rPr>
  </w:style>
  <w:style w:type="character" w:styleId="Hyperlink">
    <w:name w:val="Hyperlink"/>
    <w:rsid w:val="005F3018"/>
    <w:rPr>
      <w:color w:val="0000FF"/>
      <w:u w:val="single"/>
    </w:rPr>
  </w:style>
  <w:style w:type="paragraph" w:styleId="NormalWeb">
    <w:name w:val="Normal (Web)"/>
    <w:basedOn w:val="Normal"/>
    <w:uiPriority w:val="99"/>
    <w:semiHidden/>
    <w:unhideWhenUsed/>
    <w:rsid w:val="000937D6"/>
  </w:style>
  <w:style w:type="paragraph" w:styleId="Header">
    <w:name w:val="header"/>
    <w:basedOn w:val="Normal"/>
    <w:link w:val="HeaderChar"/>
    <w:uiPriority w:val="99"/>
    <w:unhideWhenUsed/>
    <w:rsid w:val="00625427"/>
    <w:pPr>
      <w:tabs>
        <w:tab w:val="center" w:pos="4320"/>
        <w:tab w:val="right" w:pos="8640"/>
      </w:tabs>
    </w:pPr>
  </w:style>
  <w:style w:type="character" w:customStyle="1" w:styleId="HeaderChar">
    <w:name w:val="Header Char"/>
    <w:basedOn w:val="DefaultParagraphFont"/>
    <w:link w:val="Header"/>
    <w:uiPriority w:val="99"/>
    <w:rsid w:val="00625427"/>
    <w:rPr>
      <w:rFonts w:ascii="Times New Roman" w:eastAsia="Times New Roman" w:hAnsi="Times New Roman" w:cs="Times New Roman"/>
      <w:lang w:eastAsia="fr-FR"/>
    </w:rPr>
  </w:style>
  <w:style w:type="paragraph" w:styleId="Footer">
    <w:name w:val="footer"/>
    <w:basedOn w:val="Normal"/>
    <w:link w:val="FooterChar"/>
    <w:uiPriority w:val="99"/>
    <w:unhideWhenUsed/>
    <w:rsid w:val="00625427"/>
    <w:pPr>
      <w:tabs>
        <w:tab w:val="center" w:pos="4320"/>
        <w:tab w:val="right" w:pos="8640"/>
      </w:tabs>
    </w:pPr>
  </w:style>
  <w:style w:type="character" w:customStyle="1" w:styleId="FooterChar">
    <w:name w:val="Footer Char"/>
    <w:basedOn w:val="DefaultParagraphFont"/>
    <w:link w:val="Footer"/>
    <w:uiPriority w:val="99"/>
    <w:rsid w:val="00625427"/>
    <w:rPr>
      <w:rFonts w:ascii="Times New Roman" w:eastAsia="Times New Roman" w:hAnsi="Times New Roman" w:cs="Times New Roman"/>
      <w:lang w:eastAsia="fr-FR"/>
    </w:rPr>
  </w:style>
  <w:style w:type="paragraph" w:styleId="BalloonText">
    <w:name w:val="Balloon Text"/>
    <w:basedOn w:val="Normal"/>
    <w:link w:val="BalloonTextChar"/>
    <w:uiPriority w:val="99"/>
    <w:semiHidden/>
    <w:unhideWhenUsed/>
    <w:rsid w:val="0012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15D"/>
    <w:rPr>
      <w:rFonts w:ascii="Lucida Grande" w:eastAsia="Times New Roman" w:hAnsi="Lucida Grande" w:cs="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18"/>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bnttl1">
    <w:name w:val="ccbnttl1"/>
    <w:rsid w:val="005F3018"/>
    <w:rPr>
      <w:rFonts w:ascii="Lucida Sans" w:hAnsi="Lucida Sans" w:hint="default"/>
      <w:b/>
      <w:bCs/>
      <w:color w:val="000000"/>
      <w:sz w:val="18"/>
      <w:szCs w:val="18"/>
    </w:rPr>
  </w:style>
  <w:style w:type="character" w:styleId="Hyperlink">
    <w:name w:val="Hyperlink"/>
    <w:rsid w:val="005F3018"/>
    <w:rPr>
      <w:color w:val="0000FF"/>
      <w:u w:val="single"/>
    </w:rPr>
  </w:style>
  <w:style w:type="paragraph" w:styleId="NormalWeb">
    <w:name w:val="Normal (Web)"/>
    <w:basedOn w:val="Normal"/>
    <w:uiPriority w:val="99"/>
    <w:semiHidden/>
    <w:unhideWhenUsed/>
    <w:rsid w:val="000937D6"/>
  </w:style>
  <w:style w:type="paragraph" w:styleId="Header">
    <w:name w:val="header"/>
    <w:basedOn w:val="Normal"/>
    <w:link w:val="HeaderChar"/>
    <w:uiPriority w:val="99"/>
    <w:unhideWhenUsed/>
    <w:rsid w:val="00625427"/>
    <w:pPr>
      <w:tabs>
        <w:tab w:val="center" w:pos="4320"/>
        <w:tab w:val="right" w:pos="8640"/>
      </w:tabs>
    </w:pPr>
  </w:style>
  <w:style w:type="character" w:customStyle="1" w:styleId="HeaderChar">
    <w:name w:val="Header Char"/>
    <w:basedOn w:val="DefaultParagraphFont"/>
    <w:link w:val="Header"/>
    <w:uiPriority w:val="99"/>
    <w:rsid w:val="00625427"/>
    <w:rPr>
      <w:rFonts w:ascii="Times New Roman" w:eastAsia="Times New Roman" w:hAnsi="Times New Roman" w:cs="Times New Roman"/>
      <w:lang w:eastAsia="fr-FR"/>
    </w:rPr>
  </w:style>
  <w:style w:type="paragraph" w:styleId="Footer">
    <w:name w:val="footer"/>
    <w:basedOn w:val="Normal"/>
    <w:link w:val="FooterChar"/>
    <w:uiPriority w:val="99"/>
    <w:unhideWhenUsed/>
    <w:rsid w:val="00625427"/>
    <w:pPr>
      <w:tabs>
        <w:tab w:val="center" w:pos="4320"/>
        <w:tab w:val="right" w:pos="8640"/>
      </w:tabs>
    </w:pPr>
  </w:style>
  <w:style w:type="character" w:customStyle="1" w:styleId="FooterChar">
    <w:name w:val="Footer Char"/>
    <w:basedOn w:val="DefaultParagraphFont"/>
    <w:link w:val="Footer"/>
    <w:uiPriority w:val="99"/>
    <w:rsid w:val="00625427"/>
    <w:rPr>
      <w:rFonts w:ascii="Times New Roman" w:eastAsia="Times New Roman" w:hAnsi="Times New Roman" w:cs="Times New Roman"/>
      <w:lang w:eastAsia="fr-FR"/>
    </w:rPr>
  </w:style>
  <w:style w:type="paragraph" w:styleId="BalloonText">
    <w:name w:val="Balloon Text"/>
    <w:basedOn w:val="Normal"/>
    <w:link w:val="BalloonTextChar"/>
    <w:uiPriority w:val="99"/>
    <w:semiHidden/>
    <w:unhideWhenUsed/>
    <w:rsid w:val="0012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15D"/>
    <w:rPr>
      <w:rFonts w:ascii="Lucida Grande" w:eastAsia="Times New Roman"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1367">
      <w:bodyDiv w:val="1"/>
      <w:marLeft w:val="0"/>
      <w:marRight w:val="0"/>
      <w:marTop w:val="0"/>
      <w:marBottom w:val="0"/>
      <w:divBdr>
        <w:top w:val="none" w:sz="0" w:space="0" w:color="auto"/>
        <w:left w:val="none" w:sz="0" w:space="0" w:color="auto"/>
        <w:bottom w:val="none" w:sz="0" w:space="0" w:color="auto"/>
        <w:right w:val="none" w:sz="0" w:space="0" w:color="auto"/>
      </w:divBdr>
    </w:div>
    <w:div w:id="171993547">
      <w:bodyDiv w:val="1"/>
      <w:marLeft w:val="0"/>
      <w:marRight w:val="0"/>
      <w:marTop w:val="0"/>
      <w:marBottom w:val="0"/>
      <w:divBdr>
        <w:top w:val="none" w:sz="0" w:space="0" w:color="auto"/>
        <w:left w:val="none" w:sz="0" w:space="0" w:color="auto"/>
        <w:bottom w:val="none" w:sz="0" w:space="0" w:color="auto"/>
        <w:right w:val="none" w:sz="0" w:space="0" w:color="auto"/>
      </w:divBdr>
    </w:div>
    <w:div w:id="843203514">
      <w:bodyDiv w:val="1"/>
      <w:marLeft w:val="0"/>
      <w:marRight w:val="0"/>
      <w:marTop w:val="0"/>
      <w:marBottom w:val="0"/>
      <w:divBdr>
        <w:top w:val="none" w:sz="0" w:space="0" w:color="auto"/>
        <w:left w:val="none" w:sz="0" w:space="0" w:color="auto"/>
        <w:bottom w:val="none" w:sz="0" w:space="0" w:color="auto"/>
        <w:right w:val="none" w:sz="0" w:space="0" w:color="auto"/>
      </w:divBdr>
    </w:div>
    <w:div w:id="892615385">
      <w:bodyDiv w:val="1"/>
      <w:marLeft w:val="0"/>
      <w:marRight w:val="0"/>
      <w:marTop w:val="0"/>
      <w:marBottom w:val="0"/>
      <w:divBdr>
        <w:top w:val="none" w:sz="0" w:space="0" w:color="auto"/>
        <w:left w:val="none" w:sz="0" w:space="0" w:color="auto"/>
        <w:bottom w:val="none" w:sz="0" w:space="0" w:color="auto"/>
        <w:right w:val="none" w:sz="0" w:space="0" w:color="auto"/>
      </w:divBdr>
    </w:div>
    <w:div w:id="1007489155">
      <w:bodyDiv w:val="1"/>
      <w:marLeft w:val="0"/>
      <w:marRight w:val="0"/>
      <w:marTop w:val="0"/>
      <w:marBottom w:val="0"/>
      <w:divBdr>
        <w:top w:val="none" w:sz="0" w:space="0" w:color="auto"/>
        <w:left w:val="none" w:sz="0" w:space="0" w:color="auto"/>
        <w:bottom w:val="none" w:sz="0" w:space="0" w:color="auto"/>
        <w:right w:val="none" w:sz="0" w:space="0" w:color="auto"/>
      </w:divBdr>
    </w:div>
    <w:div w:id="1183666759">
      <w:bodyDiv w:val="1"/>
      <w:marLeft w:val="0"/>
      <w:marRight w:val="0"/>
      <w:marTop w:val="0"/>
      <w:marBottom w:val="0"/>
      <w:divBdr>
        <w:top w:val="none" w:sz="0" w:space="0" w:color="auto"/>
        <w:left w:val="none" w:sz="0" w:space="0" w:color="auto"/>
        <w:bottom w:val="none" w:sz="0" w:space="0" w:color="auto"/>
        <w:right w:val="none" w:sz="0" w:space="0" w:color="auto"/>
      </w:divBdr>
    </w:div>
    <w:div w:id="1270577221">
      <w:bodyDiv w:val="1"/>
      <w:marLeft w:val="0"/>
      <w:marRight w:val="0"/>
      <w:marTop w:val="0"/>
      <w:marBottom w:val="0"/>
      <w:divBdr>
        <w:top w:val="none" w:sz="0" w:space="0" w:color="auto"/>
        <w:left w:val="none" w:sz="0" w:space="0" w:color="auto"/>
        <w:bottom w:val="none" w:sz="0" w:space="0" w:color="auto"/>
        <w:right w:val="none" w:sz="0" w:space="0" w:color="auto"/>
      </w:divBdr>
    </w:div>
    <w:div w:id="1523473919">
      <w:bodyDiv w:val="1"/>
      <w:marLeft w:val="0"/>
      <w:marRight w:val="0"/>
      <w:marTop w:val="0"/>
      <w:marBottom w:val="0"/>
      <w:divBdr>
        <w:top w:val="none" w:sz="0" w:space="0" w:color="auto"/>
        <w:left w:val="none" w:sz="0" w:space="0" w:color="auto"/>
        <w:bottom w:val="none" w:sz="0" w:space="0" w:color="auto"/>
        <w:right w:val="none" w:sz="0" w:space="0" w:color="auto"/>
      </w:divBdr>
    </w:div>
    <w:div w:id="1564025908">
      <w:bodyDiv w:val="1"/>
      <w:marLeft w:val="0"/>
      <w:marRight w:val="0"/>
      <w:marTop w:val="0"/>
      <w:marBottom w:val="0"/>
      <w:divBdr>
        <w:top w:val="none" w:sz="0" w:space="0" w:color="auto"/>
        <w:left w:val="none" w:sz="0" w:space="0" w:color="auto"/>
        <w:bottom w:val="none" w:sz="0" w:space="0" w:color="auto"/>
        <w:right w:val="none" w:sz="0" w:space="0" w:color="auto"/>
      </w:divBdr>
    </w:div>
    <w:div w:id="1615356446">
      <w:bodyDiv w:val="1"/>
      <w:marLeft w:val="0"/>
      <w:marRight w:val="0"/>
      <w:marTop w:val="0"/>
      <w:marBottom w:val="0"/>
      <w:divBdr>
        <w:top w:val="none" w:sz="0" w:space="0" w:color="auto"/>
        <w:left w:val="none" w:sz="0" w:space="0" w:color="auto"/>
        <w:bottom w:val="none" w:sz="0" w:space="0" w:color="auto"/>
        <w:right w:val="none" w:sz="0" w:space="0" w:color="auto"/>
      </w:divBdr>
    </w:div>
    <w:div w:id="1654942062">
      <w:bodyDiv w:val="1"/>
      <w:marLeft w:val="0"/>
      <w:marRight w:val="0"/>
      <w:marTop w:val="0"/>
      <w:marBottom w:val="0"/>
      <w:divBdr>
        <w:top w:val="none" w:sz="0" w:space="0" w:color="auto"/>
        <w:left w:val="none" w:sz="0" w:space="0" w:color="auto"/>
        <w:bottom w:val="none" w:sz="0" w:space="0" w:color="auto"/>
        <w:right w:val="none" w:sz="0" w:space="0" w:color="auto"/>
      </w:divBdr>
    </w:div>
    <w:div w:id="1709834964">
      <w:bodyDiv w:val="1"/>
      <w:marLeft w:val="0"/>
      <w:marRight w:val="0"/>
      <w:marTop w:val="0"/>
      <w:marBottom w:val="0"/>
      <w:divBdr>
        <w:top w:val="none" w:sz="0" w:space="0" w:color="auto"/>
        <w:left w:val="none" w:sz="0" w:space="0" w:color="auto"/>
        <w:bottom w:val="none" w:sz="0" w:space="0" w:color="auto"/>
        <w:right w:val="none" w:sz="0" w:space="0" w:color="auto"/>
      </w:divBdr>
    </w:div>
    <w:div w:id="1781953811">
      <w:bodyDiv w:val="1"/>
      <w:marLeft w:val="0"/>
      <w:marRight w:val="0"/>
      <w:marTop w:val="0"/>
      <w:marBottom w:val="0"/>
      <w:divBdr>
        <w:top w:val="none" w:sz="0" w:space="0" w:color="auto"/>
        <w:left w:val="none" w:sz="0" w:space="0" w:color="auto"/>
        <w:bottom w:val="none" w:sz="0" w:space="0" w:color="auto"/>
        <w:right w:val="none" w:sz="0" w:space="0" w:color="auto"/>
      </w:divBdr>
      <w:divsChild>
        <w:div w:id="2042168256">
          <w:marLeft w:val="0"/>
          <w:marRight w:val="0"/>
          <w:marTop w:val="0"/>
          <w:marBottom w:val="0"/>
          <w:divBdr>
            <w:top w:val="none" w:sz="0" w:space="0" w:color="auto"/>
            <w:left w:val="none" w:sz="0" w:space="0" w:color="auto"/>
            <w:bottom w:val="none" w:sz="0" w:space="0" w:color="auto"/>
            <w:right w:val="none" w:sz="0" w:space="0" w:color="auto"/>
          </w:divBdr>
        </w:div>
        <w:div w:id="1559053668">
          <w:marLeft w:val="0"/>
          <w:marRight w:val="0"/>
          <w:marTop w:val="0"/>
          <w:marBottom w:val="0"/>
          <w:divBdr>
            <w:top w:val="none" w:sz="0" w:space="0" w:color="auto"/>
            <w:left w:val="none" w:sz="0" w:space="0" w:color="auto"/>
            <w:bottom w:val="none" w:sz="0" w:space="0" w:color="auto"/>
            <w:right w:val="none" w:sz="0" w:space="0" w:color="auto"/>
          </w:divBdr>
        </w:div>
        <w:div w:id="735514270">
          <w:marLeft w:val="0"/>
          <w:marRight w:val="0"/>
          <w:marTop w:val="0"/>
          <w:marBottom w:val="0"/>
          <w:divBdr>
            <w:top w:val="none" w:sz="0" w:space="0" w:color="auto"/>
            <w:left w:val="none" w:sz="0" w:space="0" w:color="auto"/>
            <w:bottom w:val="none" w:sz="0" w:space="0" w:color="auto"/>
            <w:right w:val="none" w:sz="0" w:space="0" w:color="auto"/>
          </w:divBdr>
        </w:div>
        <w:div w:id="1649243937">
          <w:marLeft w:val="0"/>
          <w:marRight w:val="0"/>
          <w:marTop w:val="0"/>
          <w:marBottom w:val="0"/>
          <w:divBdr>
            <w:top w:val="none" w:sz="0" w:space="0" w:color="auto"/>
            <w:left w:val="none" w:sz="0" w:space="0" w:color="auto"/>
            <w:bottom w:val="none" w:sz="0" w:space="0" w:color="auto"/>
            <w:right w:val="none" w:sz="0" w:space="0" w:color="auto"/>
          </w:divBdr>
        </w:div>
        <w:div w:id="1213233621">
          <w:marLeft w:val="0"/>
          <w:marRight w:val="0"/>
          <w:marTop w:val="0"/>
          <w:marBottom w:val="0"/>
          <w:divBdr>
            <w:top w:val="none" w:sz="0" w:space="0" w:color="auto"/>
            <w:left w:val="none" w:sz="0" w:space="0" w:color="auto"/>
            <w:bottom w:val="none" w:sz="0" w:space="0" w:color="auto"/>
            <w:right w:val="none" w:sz="0" w:space="0" w:color="auto"/>
          </w:divBdr>
        </w:div>
        <w:div w:id="371619123">
          <w:marLeft w:val="0"/>
          <w:marRight w:val="0"/>
          <w:marTop w:val="0"/>
          <w:marBottom w:val="0"/>
          <w:divBdr>
            <w:top w:val="none" w:sz="0" w:space="0" w:color="auto"/>
            <w:left w:val="none" w:sz="0" w:space="0" w:color="auto"/>
            <w:bottom w:val="none" w:sz="0" w:space="0" w:color="auto"/>
            <w:right w:val="none" w:sz="0" w:space="0" w:color="auto"/>
          </w:divBdr>
        </w:div>
        <w:div w:id="1421489403">
          <w:marLeft w:val="0"/>
          <w:marRight w:val="0"/>
          <w:marTop w:val="0"/>
          <w:marBottom w:val="0"/>
          <w:divBdr>
            <w:top w:val="none" w:sz="0" w:space="0" w:color="auto"/>
            <w:left w:val="none" w:sz="0" w:space="0" w:color="auto"/>
            <w:bottom w:val="none" w:sz="0" w:space="0" w:color="auto"/>
            <w:right w:val="none" w:sz="0" w:space="0" w:color="auto"/>
          </w:divBdr>
        </w:div>
        <w:div w:id="222060229">
          <w:marLeft w:val="0"/>
          <w:marRight w:val="0"/>
          <w:marTop w:val="0"/>
          <w:marBottom w:val="0"/>
          <w:divBdr>
            <w:top w:val="none" w:sz="0" w:space="0" w:color="auto"/>
            <w:left w:val="none" w:sz="0" w:space="0" w:color="auto"/>
            <w:bottom w:val="none" w:sz="0" w:space="0" w:color="auto"/>
            <w:right w:val="none" w:sz="0" w:space="0" w:color="auto"/>
          </w:divBdr>
        </w:div>
        <w:div w:id="1492672865">
          <w:marLeft w:val="0"/>
          <w:marRight w:val="0"/>
          <w:marTop w:val="0"/>
          <w:marBottom w:val="0"/>
          <w:divBdr>
            <w:top w:val="none" w:sz="0" w:space="0" w:color="auto"/>
            <w:left w:val="none" w:sz="0" w:space="0" w:color="auto"/>
            <w:bottom w:val="none" w:sz="0" w:space="0" w:color="auto"/>
            <w:right w:val="none" w:sz="0" w:space="0" w:color="auto"/>
          </w:divBdr>
        </w:div>
        <w:div w:id="2038657660">
          <w:marLeft w:val="0"/>
          <w:marRight w:val="0"/>
          <w:marTop w:val="0"/>
          <w:marBottom w:val="0"/>
          <w:divBdr>
            <w:top w:val="none" w:sz="0" w:space="0" w:color="auto"/>
            <w:left w:val="none" w:sz="0" w:space="0" w:color="auto"/>
            <w:bottom w:val="none" w:sz="0" w:space="0" w:color="auto"/>
            <w:right w:val="none" w:sz="0" w:space="0" w:color="auto"/>
          </w:divBdr>
        </w:div>
        <w:div w:id="388649843">
          <w:marLeft w:val="0"/>
          <w:marRight w:val="0"/>
          <w:marTop w:val="0"/>
          <w:marBottom w:val="0"/>
          <w:divBdr>
            <w:top w:val="none" w:sz="0" w:space="0" w:color="auto"/>
            <w:left w:val="none" w:sz="0" w:space="0" w:color="auto"/>
            <w:bottom w:val="none" w:sz="0" w:space="0" w:color="auto"/>
            <w:right w:val="none" w:sz="0" w:space="0" w:color="auto"/>
          </w:divBdr>
        </w:div>
        <w:div w:id="1962614509">
          <w:marLeft w:val="0"/>
          <w:marRight w:val="0"/>
          <w:marTop w:val="0"/>
          <w:marBottom w:val="0"/>
          <w:divBdr>
            <w:top w:val="none" w:sz="0" w:space="0" w:color="auto"/>
            <w:left w:val="none" w:sz="0" w:space="0" w:color="auto"/>
            <w:bottom w:val="none" w:sz="0" w:space="0" w:color="auto"/>
            <w:right w:val="none" w:sz="0" w:space="0" w:color="auto"/>
          </w:divBdr>
        </w:div>
        <w:div w:id="595919">
          <w:marLeft w:val="0"/>
          <w:marRight w:val="0"/>
          <w:marTop w:val="0"/>
          <w:marBottom w:val="0"/>
          <w:divBdr>
            <w:top w:val="none" w:sz="0" w:space="0" w:color="auto"/>
            <w:left w:val="none" w:sz="0" w:space="0" w:color="auto"/>
            <w:bottom w:val="none" w:sz="0" w:space="0" w:color="auto"/>
            <w:right w:val="none" w:sz="0" w:space="0" w:color="auto"/>
          </w:divBdr>
        </w:div>
        <w:div w:id="1967390756">
          <w:marLeft w:val="0"/>
          <w:marRight w:val="0"/>
          <w:marTop w:val="0"/>
          <w:marBottom w:val="0"/>
          <w:divBdr>
            <w:top w:val="none" w:sz="0" w:space="0" w:color="auto"/>
            <w:left w:val="none" w:sz="0" w:space="0" w:color="auto"/>
            <w:bottom w:val="none" w:sz="0" w:space="0" w:color="auto"/>
            <w:right w:val="none" w:sz="0" w:space="0" w:color="auto"/>
          </w:divBdr>
        </w:div>
        <w:div w:id="2039620179">
          <w:marLeft w:val="0"/>
          <w:marRight w:val="0"/>
          <w:marTop w:val="0"/>
          <w:marBottom w:val="0"/>
          <w:divBdr>
            <w:top w:val="none" w:sz="0" w:space="0" w:color="auto"/>
            <w:left w:val="none" w:sz="0" w:space="0" w:color="auto"/>
            <w:bottom w:val="none" w:sz="0" w:space="0" w:color="auto"/>
            <w:right w:val="none" w:sz="0" w:space="0" w:color="auto"/>
          </w:divBdr>
        </w:div>
        <w:div w:id="1436554461">
          <w:marLeft w:val="0"/>
          <w:marRight w:val="0"/>
          <w:marTop w:val="0"/>
          <w:marBottom w:val="0"/>
          <w:divBdr>
            <w:top w:val="none" w:sz="0" w:space="0" w:color="auto"/>
            <w:left w:val="none" w:sz="0" w:space="0" w:color="auto"/>
            <w:bottom w:val="none" w:sz="0" w:space="0" w:color="auto"/>
            <w:right w:val="none" w:sz="0" w:space="0" w:color="auto"/>
          </w:divBdr>
        </w:div>
      </w:divsChild>
    </w:div>
    <w:div w:id="1970818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Rose@LOFTwall.com" TargetMode="External"/><Relationship Id="rId10" Type="http://schemas.openxmlformats.org/officeDocument/2006/relationships/hyperlink" Target="mailto:revare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0008-8E7C-294F-A6B5-CCC8A2A6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Reva Revis Consulting, Inc.</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Revis</dc:creator>
  <cp:keywords/>
  <dc:description/>
  <cp:lastModifiedBy>Rose Gutierrez</cp:lastModifiedBy>
  <cp:revision>2</cp:revision>
  <cp:lastPrinted>2015-06-10T22:48:00Z</cp:lastPrinted>
  <dcterms:created xsi:type="dcterms:W3CDTF">2016-06-01T14:11:00Z</dcterms:created>
  <dcterms:modified xsi:type="dcterms:W3CDTF">2016-06-01T14:11:00Z</dcterms:modified>
</cp:coreProperties>
</file>