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F0" w:rsidRPr="00A25A13" w:rsidRDefault="00391EF0" w:rsidP="00391EF0">
      <w:pPr>
        <w:autoSpaceDE w:val="0"/>
        <w:autoSpaceDN w:val="0"/>
        <w:adjustRightInd w:val="0"/>
        <w:spacing w:after="0" w:line="240" w:lineRule="auto"/>
        <w:rPr>
          <w:rFonts w:ascii="Cambria" w:hAnsi="Cambria"/>
          <w:b/>
          <w:caps/>
          <w:sz w:val="20"/>
          <w:szCs w:val="20"/>
        </w:rPr>
      </w:pPr>
      <w:r>
        <w:rPr>
          <w:noProof/>
        </w:rPr>
        <mc:AlternateContent>
          <mc:Choice Requires="wps">
            <w:drawing>
              <wp:anchor distT="45720" distB="45720" distL="114300" distR="114300" simplePos="0" relativeHeight="251659264" behindDoc="0" locked="0" layoutInCell="1" allowOverlap="1" wp14:anchorId="2F13FFC4" wp14:editId="2D47DFF1">
                <wp:simplePos x="0" y="0"/>
                <wp:positionH relativeFrom="column">
                  <wp:posOffset>5151120</wp:posOffset>
                </wp:positionH>
                <wp:positionV relativeFrom="page">
                  <wp:posOffset>480060</wp:posOffset>
                </wp:positionV>
                <wp:extent cx="1727835" cy="1181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F0" w:rsidRPr="00A25A13" w:rsidRDefault="00391EF0" w:rsidP="00391EF0">
                            <w:pPr>
                              <w:pStyle w:val="Heading4"/>
                            </w:pPr>
                            <w:r w:rsidRPr="00A25A13">
                              <w:t>PRESS RELEASE</w:t>
                            </w:r>
                          </w:p>
                          <w:p w:rsidR="00391EF0" w:rsidRPr="00A25A13" w:rsidRDefault="00391EF0" w:rsidP="00391EF0">
                            <w:pPr>
                              <w:spacing w:after="0" w:line="240" w:lineRule="auto"/>
                              <w:rPr>
                                <w:sz w:val="20"/>
                                <w:szCs w:val="20"/>
                              </w:rPr>
                            </w:pPr>
                            <w:r w:rsidRPr="00A25A13">
                              <w:rPr>
                                <w:sz w:val="20"/>
                                <w:szCs w:val="20"/>
                              </w:rPr>
                              <w:t>Contact:</w:t>
                            </w:r>
                          </w:p>
                          <w:p w:rsidR="00391EF0" w:rsidRPr="00A25A13" w:rsidRDefault="00391EF0" w:rsidP="00391EF0">
                            <w:pPr>
                              <w:spacing w:after="0" w:line="240" w:lineRule="auto"/>
                              <w:rPr>
                                <w:sz w:val="20"/>
                                <w:szCs w:val="20"/>
                              </w:rPr>
                            </w:pPr>
                            <w:r w:rsidRPr="00A25A13">
                              <w:rPr>
                                <w:sz w:val="20"/>
                                <w:szCs w:val="20"/>
                              </w:rPr>
                              <w:t>Susan Liptak</w:t>
                            </w:r>
                          </w:p>
                          <w:p w:rsidR="00391EF0" w:rsidRPr="00A25A13" w:rsidRDefault="00391EF0" w:rsidP="00391EF0">
                            <w:pPr>
                              <w:spacing w:after="0" w:line="240" w:lineRule="auto"/>
                              <w:rPr>
                                <w:color w:val="211D1E"/>
                                <w:sz w:val="20"/>
                                <w:szCs w:val="20"/>
                              </w:rPr>
                            </w:pPr>
                            <w:r w:rsidRPr="00A25A13">
                              <w:rPr>
                                <w:color w:val="211D1E"/>
                                <w:sz w:val="20"/>
                                <w:szCs w:val="20"/>
                              </w:rPr>
                              <w:t>(303) 733-3404 x790</w:t>
                            </w:r>
                          </w:p>
                          <w:p w:rsidR="00391EF0" w:rsidRPr="00A25A13" w:rsidRDefault="00391EF0" w:rsidP="00391EF0">
                            <w:pPr>
                              <w:spacing w:after="0" w:line="240" w:lineRule="auto"/>
                              <w:rPr>
                                <w:sz w:val="20"/>
                                <w:szCs w:val="20"/>
                              </w:rPr>
                            </w:pPr>
                            <w:r w:rsidRPr="00A25A13">
                              <w:rPr>
                                <w:sz w:val="20"/>
                                <w:szCs w:val="20"/>
                              </w:rPr>
                              <w:t>marketing@aceray.com</w:t>
                            </w:r>
                            <w:r w:rsidRPr="00A25A13">
                              <w:rPr>
                                <w:sz w:val="20"/>
                                <w:szCs w:val="20"/>
                              </w:rPr>
                              <w:br/>
                            </w:r>
                          </w:p>
                          <w:p w:rsidR="00391EF0" w:rsidRDefault="00391EF0" w:rsidP="00391E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3FFC4" id="_x0000_t202" coordsize="21600,21600" o:spt="202" path="m,l,21600r21600,l21600,xe">
                <v:stroke joinstyle="miter"/>
                <v:path gradientshapeok="t" o:connecttype="rect"/>
              </v:shapetype>
              <v:shape id="Text Box 2" o:spid="_x0000_s1026" type="#_x0000_t202" style="position:absolute;margin-left:405.6pt;margin-top:37.8pt;width:136.0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" filled="f" stroked="f">
                <v:textbox>
                  <w:txbxContent>
                    <w:p w:rsidR="00391EF0" w:rsidRPr="00A25A13" w:rsidRDefault="00391EF0" w:rsidP="00391EF0">
                      <w:pPr>
                        <w:pStyle w:val="Heading4"/>
                      </w:pPr>
                      <w:r w:rsidRPr="00A25A13">
                        <w:t>PRESS RELEASE</w:t>
                      </w:r>
                    </w:p>
                    <w:p w:rsidR="00391EF0" w:rsidRPr="00A25A13" w:rsidRDefault="00391EF0" w:rsidP="00391EF0">
                      <w:pPr>
                        <w:spacing w:after="0" w:line="240" w:lineRule="auto"/>
                        <w:rPr>
                          <w:sz w:val="20"/>
                          <w:szCs w:val="20"/>
                        </w:rPr>
                      </w:pPr>
                      <w:r w:rsidRPr="00A25A13">
                        <w:rPr>
                          <w:sz w:val="20"/>
                          <w:szCs w:val="20"/>
                        </w:rPr>
                        <w:t>Contact:</w:t>
                      </w:r>
                    </w:p>
                    <w:p w:rsidR="00391EF0" w:rsidRPr="00A25A13" w:rsidRDefault="00391EF0" w:rsidP="00391EF0">
                      <w:pPr>
                        <w:spacing w:after="0" w:line="240" w:lineRule="auto"/>
                        <w:rPr>
                          <w:sz w:val="20"/>
                          <w:szCs w:val="20"/>
                        </w:rPr>
                      </w:pPr>
                      <w:r w:rsidRPr="00A25A13">
                        <w:rPr>
                          <w:sz w:val="20"/>
                          <w:szCs w:val="20"/>
                        </w:rPr>
                        <w:t>Susan Liptak</w:t>
                      </w:r>
                    </w:p>
                    <w:p w:rsidR="00391EF0" w:rsidRPr="00A25A13" w:rsidRDefault="00391EF0" w:rsidP="00391EF0">
                      <w:pPr>
                        <w:spacing w:after="0" w:line="240" w:lineRule="auto"/>
                        <w:rPr>
                          <w:color w:val="211D1E"/>
                          <w:sz w:val="20"/>
                          <w:szCs w:val="20"/>
                        </w:rPr>
                      </w:pPr>
                      <w:r w:rsidRPr="00A25A13">
                        <w:rPr>
                          <w:color w:val="211D1E"/>
                          <w:sz w:val="20"/>
                          <w:szCs w:val="20"/>
                        </w:rPr>
                        <w:t>(303) 733-3404 x790</w:t>
                      </w:r>
                    </w:p>
                    <w:p w:rsidR="00391EF0" w:rsidRPr="00A25A13" w:rsidRDefault="00391EF0" w:rsidP="00391EF0">
                      <w:pPr>
                        <w:spacing w:after="0" w:line="240" w:lineRule="auto"/>
                        <w:rPr>
                          <w:sz w:val="20"/>
                          <w:szCs w:val="20"/>
                        </w:rPr>
                      </w:pPr>
                      <w:r w:rsidRPr="00A25A13">
                        <w:rPr>
                          <w:sz w:val="20"/>
                          <w:szCs w:val="20"/>
                        </w:rPr>
                        <w:t>marketing@aceray.com</w:t>
                      </w:r>
                      <w:r w:rsidRPr="00A25A13">
                        <w:rPr>
                          <w:sz w:val="20"/>
                          <w:szCs w:val="20"/>
                        </w:rPr>
                        <w:br/>
                      </w:r>
                    </w:p>
                    <w:p w:rsidR="00391EF0" w:rsidRDefault="00391EF0" w:rsidP="00391EF0"/>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3966DCF2" wp14:editId="3A36F2D3">
                <wp:simplePos x="0" y="0"/>
                <wp:positionH relativeFrom="column">
                  <wp:posOffset>5153025</wp:posOffset>
                </wp:positionH>
                <wp:positionV relativeFrom="paragraph">
                  <wp:posOffset>-289560</wp:posOffset>
                </wp:positionV>
                <wp:extent cx="0" cy="998220"/>
                <wp:effectExtent l="9525" t="13335"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206B" id="_x0000_t32" coordsize="21600,21600" o:spt="32" o:oned="t" path="m,l21600,21600e" filled="f">
                <v:path arrowok="t" fillok="f" o:connecttype="none"/>
                <o:lock v:ext="edit" shapetype="t"/>
              </v:shapetype>
              <v:shape id="AutoShape 3" o:spid="_x0000_s1026" type="#_x0000_t32" style="position:absolute;margin-left:405.75pt;margin-top:-22.8pt;width:0;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"/>
            </w:pict>
          </mc:Fallback>
        </mc:AlternateContent>
      </w:r>
      <w:r w:rsidRPr="00A25A13">
        <w:rPr>
          <w:rFonts w:ascii="Cambria" w:hAnsi="Cambria"/>
          <w:b/>
          <w:caps/>
          <w:noProof/>
          <w:sz w:val="20"/>
          <w:szCs w:val="20"/>
        </w:rPr>
        <w:drawing>
          <wp:inline distT="0" distB="0" distL="0" distR="0" wp14:anchorId="690E6A5B" wp14:editId="69131FDD">
            <wp:extent cx="2156460" cy="502920"/>
            <wp:effectExtent l="0" t="0" r="0" b="0"/>
            <wp:docPr id="1" name="Picture 1" descr="S:\Data\Stationary &amp; Logos\Acer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Stationary &amp; Logos\Aceray 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rsidR="00391EF0" w:rsidRPr="00022A9E" w:rsidRDefault="00391EF0" w:rsidP="00391EF0">
      <w:pPr>
        <w:pStyle w:val="Heading4"/>
      </w:pPr>
      <w:r w:rsidRPr="00022A9E">
        <w:t>FOR IMMEDIATE RELEASE</w:t>
      </w:r>
    </w:p>
    <w:p w:rsidR="00391EF0" w:rsidRDefault="00391EF0" w:rsidP="00391EF0">
      <w:pPr>
        <w:pStyle w:val="Heading4"/>
        <w:jc w:val="center"/>
      </w:pPr>
    </w:p>
    <w:p w:rsidR="00391EF0" w:rsidRPr="00DA4627" w:rsidRDefault="00391EF0" w:rsidP="00391EF0">
      <w:pPr>
        <w:pStyle w:val="Heading4"/>
        <w:jc w:val="center"/>
      </w:pPr>
      <w:r w:rsidRPr="00DA4627">
        <w:t xml:space="preserve">Aceray Introduces </w:t>
      </w:r>
      <w:r w:rsidR="00F86C59">
        <w:t xml:space="preserve">the </w:t>
      </w:r>
      <w:proofErr w:type="spellStart"/>
      <w:r w:rsidR="00F86C59">
        <w:t>Atto</w:t>
      </w:r>
      <w:proofErr w:type="spellEnd"/>
      <w:r w:rsidR="00F86C59">
        <w:t xml:space="preserve"> Armchair to 2016 Seating Line</w:t>
      </w:r>
      <w:r>
        <w:t xml:space="preserve"> </w:t>
      </w:r>
    </w:p>
    <w:p w:rsidR="00391EF0" w:rsidRDefault="00391EF0" w:rsidP="00391EF0">
      <w:pPr>
        <w:rPr>
          <w:sz w:val="20"/>
          <w:szCs w:val="20"/>
        </w:rPr>
      </w:pPr>
    </w:p>
    <w:p w:rsidR="00F86C59" w:rsidRDefault="00391EF0" w:rsidP="00F86C59">
      <w:pPr>
        <w:rPr>
          <w:bCs/>
          <w:sz w:val="20"/>
          <w:szCs w:val="20"/>
        </w:rPr>
      </w:pPr>
      <w:r>
        <w:rPr>
          <w:sz w:val="20"/>
          <w:szCs w:val="20"/>
        </w:rPr>
        <w:t xml:space="preserve">Denver, CO </w:t>
      </w:r>
      <w:r w:rsidRPr="00AE61D1">
        <w:rPr>
          <w:sz w:val="20"/>
          <w:szCs w:val="20"/>
        </w:rPr>
        <w:t>(</w:t>
      </w:r>
      <w:r>
        <w:rPr>
          <w:sz w:val="20"/>
          <w:szCs w:val="20"/>
        </w:rPr>
        <w:t>April 8</w:t>
      </w:r>
      <w:r w:rsidRPr="00AE61D1">
        <w:rPr>
          <w:sz w:val="20"/>
          <w:szCs w:val="20"/>
        </w:rPr>
        <w:t>, 2016)</w:t>
      </w:r>
      <w:r>
        <w:rPr>
          <w:sz w:val="20"/>
          <w:szCs w:val="20"/>
        </w:rPr>
        <w:t xml:space="preserve"> </w:t>
      </w:r>
      <w:proofErr w:type="gramStart"/>
      <w:r>
        <w:rPr>
          <w:sz w:val="20"/>
          <w:szCs w:val="20"/>
        </w:rPr>
        <w:t>-  Aceray</w:t>
      </w:r>
      <w:proofErr w:type="gramEnd"/>
      <w:r>
        <w:rPr>
          <w:sz w:val="20"/>
          <w:szCs w:val="20"/>
        </w:rPr>
        <w:t xml:space="preserve">, a leading provider of contemporary </w:t>
      </w:r>
      <w:r w:rsidRPr="00AE61D1">
        <w:rPr>
          <w:sz w:val="20"/>
          <w:szCs w:val="20"/>
        </w:rPr>
        <w:t>commercial-grade seating</w:t>
      </w:r>
      <w:r>
        <w:rPr>
          <w:sz w:val="20"/>
          <w:szCs w:val="20"/>
        </w:rPr>
        <w:t>,</w:t>
      </w:r>
      <w:r w:rsidRPr="00AE61D1">
        <w:rPr>
          <w:sz w:val="20"/>
          <w:szCs w:val="20"/>
        </w:rPr>
        <w:t xml:space="preserve"> </w:t>
      </w:r>
      <w:r>
        <w:rPr>
          <w:sz w:val="20"/>
          <w:szCs w:val="20"/>
        </w:rPr>
        <w:t>introduces the</w:t>
      </w:r>
      <w:r w:rsidRPr="006B0904">
        <w:rPr>
          <w:sz w:val="20"/>
          <w:szCs w:val="20"/>
        </w:rPr>
        <w:t xml:space="preserve"> </w:t>
      </w:r>
      <w:proofErr w:type="spellStart"/>
      <w:r w:rsidR="00F86C59">
        <w:rPr>
          <w:sz w:val="20"/>
          <w:szCs w:val="20"/>
        </w:rPr>
        <w:t>Atto</w:t>
      </w:r>
      <w:proofErr w:type="spellEnd"/>
      <w:r w:rsidR="00F86C59">
        <w:rPr>
          <w:sz w:val="20"/>
          <w:szCs w:val="20"/>
        </w:rPr>
        <w:t xml:space="preserve"> arm</w:t>
      </w:r>
      <w:r>
        <w:rPr>
          <w:sz w:val="20"/>
          <w:szCs w:val="20"/>
        </w:rPr>
        <w:t>chair</w:t>
      </w:r>
      <w:r w:rsidRPr="006B0904">
        <w:rPr>
          <w:sz w:val="20"/>
          <w:szCs w:val="20"/>
        </w:rPr>
        <w:t xml:space="preserve"> to their </w:t>
      </w:r>
      <w:r>
        <w:rPr>
          <w:sz w:val="20"/>
          <w:szCs w:val="20"/>
        </w:rPr>
        <w:t xml:space="preserve">2016 </w:t>
      </w:r>
      <w:r w:rsidRPr="006B0904">
        <w:rPr>
          <w:sz w:val="20"/>
          <w:szCs w:val="20"/>
        </w:rPr>
        <w:t>product</w:t>
      </w:r>
      <w:r>
        <w:rPr>
          <w:sz w:val="20"/>
          <w:szCs w:val="20"/>
        </w:rPr>
        <w:t xml:space="preserve"> line</w:t>
      </w:r>
      <w:r w:rsidRPr="006B0904">
        <w:rPr>
          <w:sz w:val="20"/>
          <w:szCs w:val="20"/>
        </w:rPr>
        <w:t xml:space="preserve">. </w:t>
      </w:r>
    </w:p>
    <w:p w:rsidR="00F86C59" w:rsidRPr="00F86C59" w:rsidRDefault="00F86C59" w:rsidP="00F86C59">
      <w:pPr>
        <w:rPr>
          <w:sz w:val="22"/>
          <w:szCs w:val="22"/>
        </w:rPr>
      </w:pPr>
      <w:proofErr w:type="spellStart"/>
      <w:r>
        <w:rPr>
          <w:sz w:val="22"/>
          <w:szCs w:val="22"/>
        </w:rPr>
        <w:t>Atto’s</w:t>
      </w:r>
      <w:proofErr w:type="spellEnd"/>
      <w:r>
        <w:rPr>
          <w:sz w:val="22"/>
          <w:szCs w:val="22"/>
        </w:rPr>
        <w:t xml:space="preserve"> modern silhouette a</w:t>
      </w:r>
      <w:r w:rsidRPr="00F86C59">
        <w:rPr>
          <w:sz w:val="22"/>
          <w:szCs w:val="22"/>
        </w:rPr>
        <w:t>dd</w:t>
      </w:r>
      <w:r>
        <w:rPr>
          <w:sz w:val="22"/>
          <w:szCs w:val="22"/>
        </w:rPr>
        <w:t>s</w:t>
      </w:r>
      <w:r w:rsidRPr="00F86C59">
        <w:rPr>
          <w:sz w:val="22"/>
          <w:szCs w:val="22"/>
        </w:rPr>
        <w:t xml:space="preserve"> a dimension of beauty and character </w:t>
      </w:r>
      <w:r>
        <w:rPr>
          <w:sz w:val="22"/>
          <w:szCs w:val="22"/>
        </w:rPr>
        <w:t xml:space="preserve">to any </w:t>
      </w:r>
      <w:r w:rsidRPr="00F86C59">
        <w:rPr>
          <w:sz w:val="22"/>
          <w:szCs w:val="22"/>
        </w:rPr>
        <w:t>restaurant, hotel or modern home</w:t>
      </w:r>
      <w:r>
        <w:rPr>
          <w:sz w:val="22"/>
          <w:szCs w:val="22"/>
        </w:rPr>
        <w:t xml:space="preserve"> environment.</w:t>
      </w:r>
    </w:p>
    <w:p w:rsidR="00F86C59" w:rsidRPr="00F86C59" w:rsidRDefault="00F86C59" w:rsidP="00F86C59">
      <w:pPr>
        <w:rPr>
          <w:sz w:val="22"/>
          <w:szCs w:val="22"/>
        </w:rPr>
      </w:pPr>
      <w:r w:rsidRPr="00F86C59">
        <w:rPr>
          <w:sz w:val="22"/>
          <w:szCs w:val="22"/>
        </w:rPr>
        <w:t>Designed and handcrafted with unmatched quali</w:t>
      </w:r>
      <w:r>
        <w:rPr>
          <w:sz w:val="22"/>
          <w:szCs w:val="22"/>
        </w:rPr>
        <w:t>ty and distinctive details, this</w:t>
      </w:r>
      <w:r w:rsidRPr="00F86C59">
        <w:rPr>
          <w:sz w:val="22"/>
          <w:szCs w:val="22"/>
        </w:rPr>
        <w:t xml:space="preserve"> armchair presents a compelling design solution with robust durability.</w:t>
      </w:r>
      <w:r>
        <w:rPr>
          <w:sz w:val="22"/>
          <w:szCs w:val="22"/>
        </w:rPr>
        <w:t xml:space="preserve"> </w:t>
      </w:r>
      <w:r w:rsidRPr="00F86C59">
        <w:rPr>
          <w:sz w:val="22"/>
          <w:szCs w:val="22"/>
        </w:rPr>
        <w:t xml:space="preserve">Available in </w:t>
      </w:r>
      <w:r>
        <w:rPr>
          <w:sz w:val="22"/>
          <w:szCs w:val="22"/>
        </w:rPr>
        <w:t>customers own upholstery or A</w:t>
      </w:r>
      <w:r w:rsidRPr="00F86C59">
        <w:rPr>
          <w:sz w:val="22"/>
          <w:szCs w:val="22"/>
        </w:rPr>
        <w:t>ceray graded-in upholstery</w:t>
      </w:r>
      <w:r>
        <w:rPr>
          <w:sz w:val="22"/>
          <w:szCs w:val="22"/>
        </w:rPr>
        <w:t xml:space="preserve">. The unique wood base can be finished with Aceray’s </w:t>
      </w:r>
      <w:r w:rsidRPr="00F86C59">
        <w:rPr>
          <w:sz w:val="22"/>
          <w:szCs w:val="22"/>
        </w:rPr>
        <w:t xml:space="preserve">standard wood finishes or custom stains. </w:t>
      </w:r>
    </w:p>
    <w:p w:rsidR="00391EF0" w:rsidRPr="006B0904" w:rsidRDefault="00F86C59" w:rsidP="00391EF0">
      <w:pPr>
        <w:rPr>
          <w:sz w:val="20"/>
          <w:szCs w:val="20"/>
        </w:rPr>
      </w:pPr>
      <w:proofErr w:type="spellStart"/>
      <w:r>
        <w:rPr>
          <w:sz w:val="20"/>
          <w:szCs w:val="20"/>
        </w:rPr>
        <w:t>Atto</w:t>
      </w:r>
      <w:proofErr w:type="spellEnd"/>
      <w:r>
        <w:rPr>
          <w:sz w:val="20"/>
          <w:szCs w:val="20"/>
        </w:rPr>
        <w:t xml:space="preserve"> </w:t>
      </w:r>
      <w:r w:rsidR="00391EF0">
        <w:rPr>
          <w:sz w:val="20"/>
          <w:szCs w:val="20"/>
        </w:rPr>
        <w:t>was d</w:t>
      </w:r>
      <w:r>
        <w:rPr>
          <w:sz w:val="20"/>
          <w:szCs w:val="20"/>
        </w:rPr>
        <w:t xml:space="preserve">esigned by Luca </w:t>
      </w:r>
      <w:proofErr w:type="spellStart"/>
      <w:r>
        <w:rPr>
          <w:sz w:val="20"/>
          <w:szCs w:val="20"/>
        </w:rPr>
        <w:t>Scacchetti</w:t>
      </w:r>
      <w:proofErr w:type="spellEnd"/>
      <w:r>
        <w:rPr>
          <w:sz w:val="20"/>
          <w:szCs w:val="20"/>
        </w:rPr>
        <w:t xml:space="preserve"> an</w:t>
      </w:r>
      <w:r w:rsidR="00391EF0">
        <w:rPr>
          <w:sz w:val="20"/>
          <w:szCs w:val="20"/>
        </w:rPr>
        <w:t xml:space="preserve">d is </w:t>
      </w:r>
      <w:r w:rsidR="00391EF0" w:rsidRPr="006B0904">
        <w:rPr>
          <w:sz w:val="20"/>
          <w:szCs w:val="20"/>
        </w:rPr>
        <w:t>manufactured in Italy</w:t>
      </w:r>
      <w:r w:rsidR="00391EF0">
        <w:rPr>
          <w:sz w:val="20"/>
          <w:szCs w:val="20"/>
        </w:rPr>
        <w:t xml:space="preserve">. </w:t>
      </w:r>
    </w:p>
    <w:p w:rsidR="00391EF0" w:rsidRPr="00AE61D1" w:rsidRDefault="00F86C59" w:rsidP="00391EF0">
      <w:pPr>
        <w:rPr>
          <w:sz w:val="20"/>
          <w:szCs w:val="20"/>
        </w:rPr>
      </w:pPr>
      <w:proofErr w:type="spellStart"/>
      <w:r>
        <w:rPr>
          <w:sz w:val="20"/>
          <w:szCs w:val="20"/>
        </w:rPr>
        <w:t>Atto</w:t>
      </w:r>
      <w:proofErr w:type="spellEnd"/>
      <w:r w:rsidR="00391EF0">
        <w:rPr>
          <w:sz w:val="20"/>
          <w:szCs w:val="20"/>
        </w:rPr>
        <w:t xml:space="preserve"> is a</w:t>
      </w:r>
      <w:r w:rsidR="00391EF0" w:rsidRPr="00AE61D1">
        <w:rPr>
          <w:sz w:val="20"/>
          <w:szCs w:val="20"/>
        </w:rPr>
        <w:t>vailable for purchase by calling 303.733.3404</w:t>
      </w:r>
      <w:r w:rsidR="00391EF0">
        <w:rPr>
          <w:sz w:val="20"/>
          <w:szCs w:val="20"/>
        </w:rPr>
        <w:t xml:space="preserve"> and additional product information is available at </w:t>
      </w:r>
      <w:hyperlink r:id="rId5" w:history="1">
        <w:r w:rsidR="00391EF0" w:rsidRPr="00AE61D1">
          <w:rPr>
            <w:rStyle w:val="Hyperlink"/>
            <w:rFonts w:ascii="Cambria" w:hAnsi="Cambria"/>
            <w:sz w:val="20"/>
            <w:szCs w:val="20"/>
          </w:rPr>
          <w:t>www.aceray.com</w:t>
        </w:r>
      </w:hyperlink>
      <w:r w:rsidR="00391EF0" w:rsidRPr="00AE61D1">
        <w:rPr>
          <w:sz w:val="20"/>
          <w:szCs w:val="20"/>
        </w:rPr>
        <w:t>. Catalog requests can be made by contacting Aceray at 303.733.3404 x790 or info@aceray.com.</w:t>
      </w:r>
    </w:p>
    <w:p w:rsidR="00391EF0" w:rsidRDefault="00391EF0" w:rsidP="00391EF0">
      <w:pPr>
        <w:rPr>
          <w:b/>
          <w:sz w:val="20"/>
          <w:szCs w:val="20"/>
        </w:rPr>
      </w:pPr>
    </w:p>
    <w:p w:rsidR="00391EF0" w:rsidRPr="00AE61D1" w:rsidRDefault="00391EF0" w:rsidP="00391EF0">
      <w:pPr>
        <w:rPr>
          <w:b/>
          <w:sz w:val="20"/>
          <w:szCs w:val="20"/>
        </w:rPr>
      </w:pPr>
      <w:r w:rsidRPr="00AE61D1">
        <w:rPr>
          <w:b/>
          <w:sz w:val="20"/>
          <w:szCs w:val="20"/>
        </w:rPr>
        <w:t>About Aceray LLC</w:t>
      </w:r>
    </w:p>
    <w:p w:rsidR="00391EF0" w:rsidRPr="00AE61D1" w:rsidRDefault="00391EF0" w:rsidP="00391EF0">
      <w:r>
        <w:rPr>
          <w:sz w:val="20"/>
          <w:szCs w:val="20"/>
        </w:rPr>
        <w:t>THE LOOK OF SEATING</w:t>
      </w:r>
      <w:r w:rsidRPr="006037E4">
        <w:rPr>
          <w:rStyle w:val="A2"/>
          <w:rFonts w:ascii="Cambria" w:hAnsi="Cambria"/>
          <w:sz w:val="20"/>
          <w:szCs w:val="20"/>
          <w:vertAlign w:val="superscript"/>
        </w:rPr>
        <w:t>®</w:t>
      </w:r>
      <w:r w:rsidRPr="00AE61D1">
        <w:rPr>
          <w:rStyle w:val="A2"/>
          <w:rFonts w:ascii="Cambria" w:hAnsi="Cambria"/>
          <w:sz w:val="20"/>
          <w:szCs w:val="20"/>
        </w:rPr>
        <w:t xml:space="preserve"> </w:t>
      </w:r>
      <w:r>
        <w:rPr>
          <w:sz w:val="20"/>
          <w:szCs w:val="20"/>
        </w:rPr>
        <w:t>by Aceray</w:t>
      </w:r>
    </w:p>
    <w:p w:rsidR="00391EF0" w:rsidRPr="00AE61D1" w:rsidRDefault="00391EF0" w:rsidP="00391EF0">
      <w:pPr>
        <w:rPr>
          <w:sz w:val="20"/>
          <w:szCs w:val="20"/>
        </w:rPr>
      </w:pPr>
      <w:r w:rsidRPr="00AE61D1">
        <w:rPr>
          <w:sz w:val="20"/>
          <w:szCs w:val="20"/>
        </w:rPr>
        <w:t>Aceray</w:t>
      </w:r>
      <w:r w:rsidRPr="00AE61D1">
        <w:rPr>
          <w:rStyle w:val="A3"/>
          <w:rFonts w:ascii="Cambria" w:hAnsi="Cambria" w:cs="Times New Roman"/>
          <w:sz w:val="20"/>
          <w:szCs w:val="20"/>
        </w:rPr>
        <w:t xml:space="preserve"> </w:t>
      </w:r>
      <w:r w:rsidRPr="00AE61D1">
        <w:rPr>
          <w:sz w:val="20"/>
          <w:szCs w:val="20"/>
        </w:rPr>
        <w:t xml:space="preserve">offers an array of contemporary and commercial-grade seating </w:t>
      </w:r>
      <w:r>
        <w:rPr>
          <w:sz w:val="20"/>
          <w:szCs w:val="20"/>
        </w:rPr>
        <w:t xml:space="preserve">that is </w:t>
      </w:r>
      <w:r w:rsidRPr="00AE61D1">
        <w:rPr>
          <w:sz w:val="20"/>
          <w:szCs w:val="20"/>
        </w:rPr>
        <w:t xml:space="preserve">built by experienced craftsmen for quality and long-lasting durability. Aceray’s strength lies in collaborating with top designers from around the world, as well as uncovering hidden talents of new and upcoming designers. Their collection of contemporary and unique seating solutions </w:t>
      </w:r>
      <w:r>
        <w:rPr>
          <w:sz w:val="20"/>
          <w:szCs w:val="20"/>
        </w:rPr>
        <w:t>are</w:t>
      </w:r>
      <w:r w:rsidRPr="00AE61D1">
        <w:rPr>
          <w:sz w:val="20"/>
          <w:szCs w:val="20"/>
        </w:rPr>
        <w:t xml:space="preserve"> installed in hotels, cafés, bars, restaurants, corporate environments, reception areas, health care facilities, schools, store displays, museums, public spaces, private residences and more. </w:t>
      </w:r>
    </w:p>
    <w:p w:rsidR="002B2EE7" w:rsidRDefault="002B2EE7">
      <w:r>
        <w:br w:type="page"/>
      </w:r>
    </w:p>
    <w:p w:rsidR="002B2EE7" w:rsidRPr="00A25A13" w:rsidRDefault="002B2EE7" w:rsidP="002B2EE7">
      <w:pPr>
        <w:autoSpaceDE w:val="0"/>
        <w:autoSpaceDN w:val="0"/>
        <w:adjustRightInd w:val="0"/>
        <w:spacing w:after="0" w:line="240" w:lineRule="auto"/>
        <w:rPr>
          <w:rFonts w:ascii="Cambria" w:hAnsi="Cambria"/>
          <w:b/>
          <w:caps/>
          <w:sz w:val="20"/>
          <w:szCs w:val="20"/>
        </w:rPr>
      </w:pPr>
      <w:r>
        <w:rPr>
          <w:noProof/>
        </w:rPr>
        <w:lastRenderedPageBreak/>
        <mc:AlternateContent>
          <mc:Choice Requires="wps">
            <w:drawing>
              <wp:anchor distT="45720" distB="45720" distL="114300" distR="114300" simplePos="0" relativeHeight="251662336" behindDoc="0" locked="0" layoutInCell="1" allowOverlap="1" wp14:anchorId="04AAB710" wp14:editId="243DA201">
                <wp:simplePos x="0" y="0"/>
                <wp:positionH relativeFrom="column">
                  <wp:posOffset>5151120</wp:posOffset>
                </wp:positionH>
                <wp:positionV relativeFrom="page">
                  <wp:posOffset>480060</wp:posOffset>
                </wp:positionV>
                <wp:extent cx="1727835" cy="1181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AB710" id="Text Box 4" o:spid="_x0000_s1027" type="#_x0000_t202" style="position:absolute;margin-left:405.6pt;margin-top:37.8pt;width:136.05pt;height: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4Jug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" filled="f" stroked="f">
                <v:textbo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v:textbox>
                <w10:wrap type="square" anchory="page"/>
              </v:shape>
            </w:pict>
          </mc:Fallback>
        </mc:AlternateContent>
      </w:r>
      <w:r>
        <w:rPr>
          <w:noProof/>
        </w:rPr>
        <mc:AlternateContent>
          <mc:Choice Requires="wps">
            <w:drawing>
              <wp:anchor distT="0" distB="0" distL="114300" distR="114300" simplePos="0" relativeHeight="251663360" behindDoc="0" locked="0" layoutInCell="1" allowOverlap="1" wp14:anchorId="6B7CB4E3" wp14:editId="2A344EF8">
                <wp:simplePos x="0" y="0"/>
                <wp:positionH relativeFrom="column">
                  <wp:posOffset>5153025</wp:posOffset>
                </wp:positionH>
                <wp:positionV relativeFrom="paragraph">
                  <wp:posOffset>-289560</wp:posOffset>
                </wp:positionV>
                <wp:extent cx="0" cy="998220"/>
                <wp:effectExtent l="9525" t="13335" r="952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52EF5" id="_x0000_t32" coordsize="21600,21600" o:spt="32" o:oned="t" path="m,l21600,21600e" filled="f">
                <v:path arrowok="t" fillok="f" o:connecttype="none"/>
                <o:lock v:ext="edit" shapetype="t"/>
              </v:shapetype>
              <v:shape id="AutoShape 3" o:spid="_x0000_s1026" type="#_x0000_t32" style="position:absolute;margin-left:405.75pt;margin-top:-22.8pt;width:0;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"/>
            </w:pict>
          </mc:Fallback>
        </mc:AlternateContent>
      </w:r>
      <w:r w:rsidRPr="00A25A13">
        <w:rPr>
          <w:rFonts w:ascii="Cambria" w:hAnsi="Cambria"/>
          <w:b/>
          <w:caps/>
          <w:noProof/>
          <w:sz w:val="20"/>
          <w:szCs w:val="20"/>
        </w:rPr>
        <w:drawing>
          <wp:inline distT="0" distB="0" distL="0" distR="0" wp14:anchorId="33C64627" wp14:editId="587E19A3">
            <wp:extent cx="2156460" cy="502920"/>
            <wp:effectExtent l="0" t="0" r="0" b="0"/>
            <wp:docPr id="6" name="Picture 6" descr="S:\Data\Stationary &amp; Logos\Acer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Stationary &amp; Logos\Aceray 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rsidR="002B2EE7" w:rsidRPr="00022A9E" w:rsidRDefault="002B2EE7" w:rsidP="002B2EE7">
      <w:pPr>
        <w:pStyle w:val="Heading4"/>
      </w:pPr>
      <w:r w:rsidRPr="00022A9E">
        <w:t>FOR IMMEDIATE RELEASE</w:t>
      </w:r>
    </w:p>
    <w:p w:rsidR="002B2EE7" w:rsidRDefault="002B2EE7" w:rsidP="002B2EE7">
      <w:pPr>
        <w:pStyle w:val="Heading4"/>
        <w:jc w:val="center"/>
      </w:pPr>
    </w:p>
    <w:p w:rsidR="002B2EE7" w:rsidRPr="00DA4627" w:rsidRDefault="002B2EE7" w:rsidP="002B2EE7">
      <w:pPr>
        <w:pStyle w:val="Heading4"/>
        <w:jc w:val="center"/>
      </w:pPr>
      <w:r w:rsidRPr="00DA4627">
        <w:t xml:space="preserve">Aceray Introduces </w:t>
      </w:r>
      <w:r>
        <w:t xml:space="preserve">a Bar and Counter Sofa to their LBLOVE 2016 Seating Line </w:t>
      </w:r>
    </w:p>
    <w:p w:rsidR="002B2EE7" w:rsidRPr="003536F8" w:rsidRDefault="002B2EE7" w:rsidP="002B2EE7">
      <w:pPr>
        <w:rPr>
          <w:sz w:val="20"/>
          <w:szCs w:val="20"/>
        </w:rPr>
      </w:pPr>
    </w:p>
    <w:p w:rsidR="002B2EE7" w:rsidRPr="003536F8" w:rsidRDefault="002B2EE7" w:rsidP="002B2EE7">
      <w:pPr>
        <w:rPr>
          <w:bCs/>
          <w:sz w:val="20"/>
          <w:szCs w:val="20"/>
        </w:rPr>
      </w:pPr>
      <w:r w:rsidRPr="003536F8">
        <w:rPr>
          <w:sz w:val="20"/>
          <w:szCs w:val="20"/>
        </w:rPr>
        <w:t xml:space="preserve">Denver, CO (April 8, 2016) </w:t>
      </w:r>
      <w:proofErr w:type="gramStart"/>
      <w:r w:rsidRPr="003536F8">
        <w:rPr>
          <w:sz w:val="20"/>
          <w:szCs w:val="20"/>
        </w:rPr>
        <w:t>-  Aceray</w:t>
      </w:r>
      <w:proofErr w:type="gramEnd"/>
      <w:r w:rsidRPr="003536F8">
        <w:rPr>
          <w:sz w:val="20"/>
          <w:szCs w:val="20"/>
        </w:rPr>
        <w:t xml:space="preserve">, a leading provider of contemporary commercial-grade seating, introduces the addition of a bar sofa and counter sofa to their 2016 product line. </w:t>
      </w:r>
    </w:p>
    <w:p w:rsidR="002B2EE7" w:rsidRPr="003536F8" w:rsidRDefault="002B2EE7" w:rsidP="002B2EE7">
      <w:pPr>
        <w:rPr>
          <w:sz w:val="20"/>
          <w:szCs w:val="20"/>
        </w:rPr>
      </w:pPr>
      <w:r w:rsidRPr="003536F8">
        <w:rPr>
          <w:sz w:val="20"/>
          <w:szCs w:val="20"/>
        </w:rPr>
        <w:t>The low back on the new #583LBLOVE bar sofa and #683LBLOVE counter height sofas bring fresh form, simplicity and comfort to elevated seating.</w:t>
      </w:r>
    </w:p>
    <w:p w:rsidR="002B2EE7" w:rsidRPr="003536F8" w:rsidRDefault="002B2EE7" w:rsidP="002B2EE7">
      <w:pPr>
        <w:rPr>
          <w:bCs/>
          <w:sz w:val="20"/>
          <w:szCs w:val="20"/>
        </w:rPr>
      </w:pPr>
      <w:r w:rsidRPr="003536F8">
        <w:rPr>
          <w:bCs/>
          <w:sz w:val="20"/>
          <w:szCs w:val="20"/>
        </w:rPr>
        <w:t>These two new items can be mixed and matched with the current items in this line for a modern look in any restaurant or hospitality environment.</w:t>
      </w:r>
    </w:p>
    <w:p w:rsidR="002B2EE7" w:rsidRPr="003536F8" w:rsidRDefault="002B2EE7" w:rsidP="002B2EE7">
      <w:pPr>
        <w:rPr>
          <w:sz w:val="20"/>
          <w:szCs w:val="20"/>
        </w:rPr>
      </w:pPr>
      <w:r w:rsidRPr="003536F8">
        <w:rPr>
          <w:bCs/>
          <w:sz w:val="20"/>
          <w:szCs w:val="20"/>
        </w:rPr>
        <w:t>The bar and counter sofas are constructed with a solid beech wood frame, a high density injection molded seat and an upholstered seat and back. An option for brushed 3” stainless steel leg protectors is available. They were d</w:t>
      </w:r>
      <w:r w:rsidRPr="003536F8">
        <w:rPr>
          <w:sz w:val="20"/>
          <w:szCs w:val="20"/>
        </w:rPr>
        <w:t xml:space="preserve">esigned by Studio Tipi and manufactured in Italy. </w:t>
      </w:r>
    </w:p>
    <w:p w:rsidR="002B2EE7" w:rsidRPr="003536F8" w:rsidRDefault="002B2EE7" w:rsidP="002B2EE7">
      <w:pPr>
        <w:rPr>
          <w:sz w:val="20"/>
          <w:szCs w:val="20"/>
        </w:rPr>
      </w:pPr>
      <w:r>
        <w:rPr>
          <w:sz w:val="20"/>
          <w:szCs w:val="20"/>
        </w:rPr>
        <w:t xml:space="preserve">The #583 Bar Sofa and #683 Counter Sofa are </w:t>
      </w:r>
      <w:r w:rsidRPr="003536F8">
        <w:rPr>
          <w:sz w:val="20"/>
          <w:szCs w:val="20"/>
        </w:rPr>
        <w:t xml:space="preserve">available for purchase by calling 303.733.3404 and additional product information is available at </w:t>
      </w:r>
      <w:hyperlink r:id="rId6" w:history="1">
        <w:r w:rsidRPr="003536F8">
          <w:rPr>
            <w:rStyle w:val="Hyperlink"/>
            <w:rFonts w:ascii="Cambria" w:hAnsi="Cambria"/>
            <w:sz w:val="20"/>
            <w:szCs w:val="20"/>
          </w:rPr>
          <w:t>www.aceray.com</w:t>
        </w:r>
      </w:hyperlink>
      <w:r w:rsidRPr="003536F8">
        <w:rPr>
          <w:sz w:val="20"/>
          <w:szCs w:val="20"/>
        </w:rPr>
        <w:t>. Catalog requests can be made by contacting Aceray at 303.733.3404 x790 or info@aceray.com.</w:t>
      </w:r>
    </w:p>
    <w:p w:rsidR="002B2EE7" w:rsidRPr="003536F8" w:rsidRDefault="002B2EE7" w:rsidP="002B2EE7">
      <w:pPr>
        <w:rPr>
          <w:b/>
          <w:sz w:val="20"/>
          <w:szCs w:val="20"/>
        </w:rPr>
      </w:pPr>
    </w:p>
    <w:p w:rsidR="002B2EE7" w:rsidRPr="003536F8" w:rsidRDefault="002B2EE7" w:rsidP="002B2EE7">
      <w:pPr>
        <w:rPr>
          <w:b/>
          <w:sz w:val="20"/>
          <w:szCs w:val="20"/>
        </w:rPr>
      </w:pPr>
      <w:r w:rsidRPr="003536F8">
        <w:rPr>
          <w:b/>
          <w:sz w:val="20"/>
          <w:szCs w:val="20"/>
        </w:rPr>
        <w:t>About Aceray LLC</w:t>
      </w:r>
    </w:p>
    <w:p w:rsidR="002B2EE7" w:rsidRPr="003536F8" w:rsidRDefault="002B2EE7" w:rsidP="002B2EE7">
      <w:pPr>
        <w:rPr>
          <w:sz w:val="20"/>
          <w:szCs w:val="20"/>
        </w:rPr>
      </w:pPr>
      <w:r w:rsidRPr="003536F8">
        <w:rPr>
          <w:sz w:val="20"/>
          <w:szCs w:val="20"/>
        </w:rPr>
        <w:t>THE LOOK OF SEATING</w:t>
      </w:r>
      <w:r w:rsidRPr="003536F8">
        <w:rPr>
          <w:rStyle w:val="A2"/>
          <w:rFonts w:ascii="Cambria" w:hAnsi="Cambria"/>
          <w:sz w:val="20"/>
          <w:szCs w:val="20"/>
          <w:vertAlign w:val="superscript"/>
        </w:rPr>
        <w:t>®</w:t>
      </w:r>
      <w:r w:rsidRPr="003536F8">
        <w:rPr>
          <w:rStyle w:val="A2"/>
          <w:rFonts w:ascii="Cambria" w:hAnsi="Cambria"/>
          <w:sz w:val="20"/>
          <w:szCs w:val="20"/>
        </w:rPr>
        <w:t xml:space="preserve"> </w:t>
      </w:r>
      <w:r w:rsidRPr="003536F8">
        <w:rPr>
          <w:sz w:val="20"/>
          <w:szCs w:val="20"/>
        </w:rPr>
        <w:t>by Aceray</w:t>
      </w:r>
    </w:p>
    <w:p w:rsidR="002B2EE7" w:rsidRPr="003536F8" w:rsidRDefault="002B2EE7" w:rsidP="002B2EE7">
      <w:pPr>
        <w:rPr>
          <w:sz w:val="20"/>
          <w:szCs w:val="20"/>
        </w:rPr>
      </w:pPr>
      <w:r w:rsidRPr="003536F8">
        <w:rPr>
          <w:sz w:val="20"/>
          <w:szCs w:val="20"/>
        </w:rPr>
        <w:t>Aceray</w:t>
      </w:r>
      <w:r w:rsidRPr="003536F8">
        <w:rPr>
          <w:rStyle w:val="A3"/>
          <w:rFonts w:ascii="Cambria" w:hAnsi="Cambria" w:cs="Times New Roman"/>
          <w:sz w:val="20"/>
          <w:szCs w:val="20"/>
        </w:rPr>
        <w:t xml:space="preserve"> </w:t>
      </w:r>
      <w:r w:rsidRPr="003536F8">
        <w:rPr>
          <w:sz w:val="20"/>
          <w:szCs w:val="20"/>
        </w:rPr>
        <w:t xml:space="preserve">offers an array of contemporary and commercial-grade seating that is built by experienced craftsmen for quality and long-lasting durability. Aceray’s strength lies in collaborating with top designers from around the world, as well as uncovering hidden talents of new and upcoming designers. Their collection of contemporary and unique seating solutions are installed in hotels, cafés, bars, restaurants, corporate environments, reception areas, health care facilities, schools, store displays, museums, public spaces, private residences and more. </w:t>
      </w:r>
    </w:p>
    <w:p w:rsidR="002B2EE7" w:rsidRDefault="002B2EE7" w:rsidP="002B2EE7"/>
    <w:p w:rsidR="002B2EE7" w:rsidRDefault="002B2EE7">
      <w:r>
        <w:br w:type="page"/>
      </w:r>
      <w:r>
        <w:lastRenderedPageBreak/>
        <w:br w:type="page"/>
      </w:r>
    </w:p>
    <w:p w:rsidR="002B2EE7" w:rsidRPr="00A25A13" w:rsidRDefault="002B2EE7" w:rsidP="002B2EE7">
      <w:pPr>
        <w:autoSpaceDE w:val="0"/>
        <w:autoSpaceDN w:val="0"/>
        <w:adjustRightInd w:val="0"/>
        <w:spacing w:after="0" w:line="240" w:lineRule="auto"/>
        <w:rPr>
          <w:rFonts w:ascii="Cambria" w:hAnsi="Cambria"/>
          <w:b/>
          <w:caps/>
          <w:sz w:val="20"/>
          <w:szCs w:val="20"/>
        </w:rPr>
      </w:pPr>
      <w:r>
        <w:rPr>
          <w:noProof/>
        </w:rPr>
        <w:lastRenderedPageBreak/>
        <mc:AlternateContent>
          <mc:Choice Requires="wps">
            <w:drawing>
              <wp:anchor distT="45720" distB="45720" distL="114300" distR="114300" simplePos="0" relativeHeight="251665408" behindDoc="0" locked="0" layoutInCell="1" allowOverlap="1" wp14:anchorId="2C499BE9" wp14:editId="1EEF150F">
                <wp:simplePos x="0" y="0"/>
                <wp:positionH relativeFrom="column">
                  <wp:posOffset>5151120</wp:posOffset>
                </wp:positionH>
                <wp:positionV relativeFrom="page">
                  <wp:posOffset>480060</wp:posOffset>
                </wp:positionV>
                <wp:extent cx="1727835" cy="11811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99BE9" id="Text Box 7" o:spid="_x0000_s1028" type="#_x0000_t202" style="position:absolute;margin-left:405.6pt;margin-top:37.8pt;width:136.05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" filled="f" stroked="f">
                <v:textbo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5507AB00" wp14:editId="223814F0">
                <wp:simplePos x="0" y="0"/>
                <wp:positionH relativeFrom="column">
                  <wp:posOffset>5153025</wp:posOffset>
                </wp:positionH>
                <wp:positionV relativeFrom="paragraph">
                  <wp:posOffset>-289560</wp:posOffset>
                </wp:positionV>
                <wp:extent cx="0" cy="998220"/>
                <wp:effectExtent l="9525" t="13335" r="9525" b="76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276B4" id="AutoShape 3" o:spid="_x0000_s1026" type="#_x0000_t32" style="position:absolute;margin-left:405.75pt;margin-top:-22.8pt;width:0;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"/>
            </w:pict>
          </mc:Fallback>
        </mc:AlternateContent>
      </w:r>
      <w:r w:rsidRPr="00A25A13">
        <w:rPr>
          <w:rFonts w:ascii="Cambria" w:hAnsi="Cambria"/>
          <w:b/>
          <w:caps/>
          <w:noProof/>
          <w:sz w:val="20"/>
          <w:szCs w:val="20"/>
        </w:rPr>
        <w:drawing>
          <wp:inline distT="0" distB="0" distL="0" distR="0" wp14:anchorId="5C881147" wp14:editId="6B0BC5AE">
            <wp:extent cx="2156460" cy="502920"/>
            <wp:effectExtent l="0" t="0" r="0" b="0"/>
            <wp:docPr id="9" name="Picture 9" descr="S:\Data\Stationary &amp; Logos\Acer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Stationary &amp; Logos\Aceray 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rsidR="002B2EE7" w:rsidRPr="00022A9E" w:rsidRDefault="002B2EE7" w:rsidP="002B2EE7">
      <w:pPr>
        <w:pStyle w:val="Heading4"/>
      </w:pPr>
      <w:r w:rsidRPr="00022A9E">
        <w:t>FOR IMMEDIATE RELEASE</w:t>
      </w:r>
    </w:p>
    <w:p w:rsidR="002B2EE7" w:rsidRDefault="002B2EE7" w:rsidP="002B2EE7">
      <w:pPr>
        <w:pStyle w:val="Heading4"/>
        <w:jc w:val="center"/>
      </w:pPr>
      <w:r>
        <w:rPr>
          <w:noProof/>
        </w:rPr>
        <w:drawing>
          <wp:anchor distT="0" distB="0" distL="114300" distR="114300" simplePos="0" relativeHeight="251668480" behindDoc="0" locked="0" layoutInCell="1" allowOverlap="1" wp14:anchorId="3DAB8BD6" wp14:editId="792072AC">
            <wp:simplePos x="0" y="0"/>
            <wp:positionH relativeFrom="column">
              <wp:posOffset>2572385</wp:posOffset>
            </wp:positionH>
            <wp:positionV relativeFrom="paragraph">
              <wp:posOffset>41275</wp:posOffset>
            </wp:positionV>
            <wp:extent cx="833120" cy="107569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pa-1 b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120" cy="1075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CDC19D5" wp14:editId="52D7E934">
            <wp:simplePos x="0" y="0"/>
            <wp:positionH relativeFrom="column">
              <wp:posOffset>3713011</wp:posOffset>
            </wp:positionH>
            <wp:positionV relativeFrom="paragraph">
              <wp:posOffset>64714</wp:posOffset>
            </wp:positionV>
            <wp:extent cx="838835" cy="10763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pa-1R_reduc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35" cy="1076325"/>
                    </a:xfrm>
                    <a:prstGeom prst="rect">
                      <a:avLst/>
                    </a:prstGeom>
                  </pic:spPr>
                </pic:pic>
              </a:graphicData>
            </a:graphic>
            <wp14:sizeRelH relativeFrom="margin">
              <wp14:pctWidth>0</wp14:pctWidth>
            </wp14:sizeRelH>
            <wp14:sizeRelV relativeFrom="margin">
              <wp14:pctHeight>0</wp14:pctHeight>
            </wp14:sizeRelV>
          </wp:anchor>
        </w:drawing>
      </w:r>
    </w:p>
    <w:p w:rsidR="002B2EE7" w:rsidRDefault="002B2EE7" w:rsidP="002B2EE7">
      <w:pPr>
        <w:pStyle w:val="Heading4"/>
        <w:jc w:val="center"/>
      </w:pPr>
    </w:p>
    <w:p w:rsidR="002B2EE7" w:rsidRDefault="002B2EE7" w:rsidP="002B2EE7">
      <w:pPr>
        <w:pStyle w:val="Heading4"/>
        <w:jc w:val="center"/>
      </w:pPr>
    </w:p>
    <w:p w:rsidR="002B2EE7" w:rsidRPr="00DA4627" w:rsidRDefault="002B2EE7" w:rsidP="002B2EE7">
      <w:pPr>
        <w:pStyle w:val="Heading4"/>
        <w:jc w:val="center"/>
      </w:pPr>
      <w:r w:rsidRPr="00DA4627">
        <w:t xml:space="preserve">Aceray Introduces </w:t>
      </w:r>
      <w:r>
        <w:t>New Coppa Side Chair and Rocking Chair</w:t>
      </w:r>
    </w:p>
    <w:p w:rsidR="002B2EE7" w:rsidRDefault="002B2EE7" w:rsidP="002B2EE7">
      <w:pPr>
        <w:rPr>
          <w:sz w:val="20"/>
          <w:szCs w:val="20"/>
        </w:rPr>
      </w:pPr>
    </w:p>
    <w:p w:rsidR="002B2EE7" w:rsidRDefault="002B2EE7" w:rsidP="002B2EE7">
      <w:pPr>
        <w:rPr>
          <w:sz w:val="20"/>
          <w:szCs w:val="20"/>
        </w:rPr>
      </w:pPr>
      <w:r>
        <w:rPr>
          <w:sz w:val="20"/>
          <w:szCs w:val="20"/>
        </w:rPr>
        <w:t xml:space="preserve">Denver, CO </w:t>
      </w:r>
      <w:r w:rsidRPr="00AE61D1">
        <w:rPr>
          <w:sz w:val="20"/>
          <w:szCs w:val="20"/>
        </w:rPr>
        <w:t>(</w:t>
      </w:r>
      <w:r>
        <w:rPr>
          <w:sz w:val="20"/>
          <w:szCs w:val="20"/>
        </w:rPr>
        <w:t>April 8</w:t>
      </w:r>
      <w:r w:rsidRPr="00AE61D1">
        <w:rPr>
          <w:sz w:val="20"/>
          <w:szCs w:val="20"/>
        </w:rPr>
        <w:t>, 2016)</w:t>
      </w:r>
      <w:r>
        <w:rPr>
          <w:sz w:val="20"/>
          <w:szCs w:val="20"/>
        </w:rPr>
        <w:t xml:space="preserve"> -  Aceray, a leading provider of contemporary </w:t>
      </w:r>
      <w:r w:rsidRPr="00AE61D1">
        <w:rPr>
          <w:sz w:val="20"/>
          <w:szCs w:val="20"/>
        </w:rPr>
        <w:t>commercial-grade seating</w:t>
      </w:r>
      <w:r>
        <w:rPr>
          <w:sz w:val="20"/>
          <w:szCs w:val="20"/>
        </w:rPr>
        <w:t>,</w:t>
      </w:r>
      <w:r w:rsidRPr="00AE61D1">
        <w:rPr>
          <w:sz w:val="20"/>
          <w:szCs w:val="20"/>
        </w:rPr>
        <w:t xml:space="preserve"> </w:t>
      </w:r>
      <w:r>
        <w:rPr>
          <w:sz w:val="20"/>
          <w:szCs w:val="20"/>
        </w:rPr>
        <w:t>introduces the</w:t>
      </w:r>
      <w:r w:rsidRPr="006B0904">
        <w:rPr>
          <w:sz w:val="20"/>
          <w:szCs w:val="20"/>
        </w:rPr>
        <w:t xml:space="preserve"> Coppa</w:t>
      </w:r>
      <w:r>
        <w:rPr>
          <w:sz w:val="20"/>
          <w:szCs w:val="20"/>
        </w:rPr>
        <w:t xml:space="preserve"> </w:t>
      </w:r>
      <w:r w:rsidRPr="006B0904">
        <w:rPr>
          <w:sz w:val="20"/>
          <w:szCs w:val="20"/>
        </w:rPr>
        <w:t xml:space="preserve">side chair and </w:t>
      </w:r>
      <w:r>
        <w:rPr>
          <w:sz w:val="20"/>
          <w:szCs w:val="20"/>
        </w:rPr>
        <w:t>Coppa</w:t>
      </w:r>
      <w:r w:rsidRPr="006B0904">
        <w:rPr>
          <w:sz w:val="20"/>
          <w:szCs w:val="20"/>
        </w:rPr>
        <w:t xml:space="preserve"> rocking chair to their </w:t>
      </w:r>
      <w:r>
        <w:rPr>
          <w:sz w:val="20"/>
          <w:szCs w:val="20"/>
        </w:rPr>
        <w:t xml:space="preserve">2016 </w:t>
      </w:r>
      <w:r w:rsidRPr="006B0904">
        <w:rPr>
          <w:sz w:val="20"/>
          <w:szCs w:val="20"/>
        </w:rPr>
        <w:t>product</w:t>
      </w:r>
      <w:r>
        <w:rPr>
          <w:sz w:val="20"/>
          <w:szCs w:val="20"/>
        </w:rPr>
        <w:t xml:space="preserve"> line</w:t>
      </w:r>
      <w:r w:rsidRPr="006B0904">
        <w:rPr>
          <w:sz w:val="20"/>
          <w:szCs w:val="20"/>
        </w:rPr>
        <w:t xml:space="preserve">. </w:t>
      </w:r>
    </w:p>
    <w:p w:rsidR="002B2EE7" w:rsidRDefault="002B2EE7" w:rsidP="002B2EE7">
      <w:pPr>
        <w:rPr>
          <w:sz w:val="20"/>
          <w:szCs w:val="20"/>
        </w:rPr>
      </w:pPr>
      <w:r w:rsidRPr="008B5E66">
        <w:rPr>
          <w:sz w:val="20"/>
          <w:szCs w:val="20"/>
        </w:rPr>
        <w:t xml:space="preserve">Designed with an eye-catching spindle curved back, where carefully chosen wood elements in combination with excellent workmanship make this style a very interesting single piece of furniture. </w:t>
      </w:r>
    </w:p>
    <w:p w:rsidR="002B2EE7" w:rsidRPr="008B5E66" w:rsidRDefault="002B2EE7" w:rsidP="002B2EE7">
      <w:pPr>
        <w:rPr>
          <w:b/>
          <w:sz w:val="20"/>
          <w:szCs w:val="20"/>
        </w:rPr>
      </w:pPr>
      <w:r>
        <w:rPr>
          <w:sz w:val="20"/>
          <w:szCs w:val="20"/>
        </w:rPr>
        <w:t>Two bases are available. T</w:t>
      </w:r>
      <w:r w:rsidRPr="006B0904">
        <w:rPr>
          <w:sz w:val="20"/>
          <w:szCs w:val="20"/>
        </w:rPr>
        <w:t xml:space="preserve">he Coppa-1R offers a rocking chair base and the Coppa-1 offers four tapered legs. </w:t>
      </w:r>
      <w:r w:rsidRPr="008B5E66">
        <w:rPr>
          <w:sz w:val="20"/>
          <w:szCs w:val="20"/>
        </w:rPr>
        <w:t>The base supports the seat while maintaining a graceful aesthetic</w:t>
      </w:r>
      <w:r>
        <w:rPr>
          <w:sz w:val="20"/>
          <w:szCs w:val="20"/>
        </w:rPr>
        <w:t xml:space="preserve"> and </w:t>
      </w:r>
      <w:r w:rsidRPr="008B5E66">
        <w:rPr>
          <w:sz w:val="20"/>
          <w:szCs w:val="20"/>
        </w:rPr>
        <w:t>mak</w:t>
      </w:r>
      <w:r>
        <w:rPr>
          <w:sz w:val="20"/>
          <w:szCs w:val="20"/>
        </w:rPr>
        <w:t xml:space="preserve">es </w:t>
      </w:r>
      <w:r w:rsidRPr="008B5E66">
        <w:rPr>
          <w:b/>
          <w:i/>
          <w:sz w:val="20"/>
          <w:szCs w:val="20"/>
        </w:rPr>
        <w:t>Coppa</w:t>
      </w:r>
      <w:r w:rsidRPr="008B5E66">
        <w:rPr>
          <w:sz w:val="20"/>
          <w:szCs w:val="20"/>
        </w:rPr>
        <w:t xml:space="preserve"> suitable </w:t>
      </w:r>
      <w:r>
        <w:rPr>
          <w:sz w:val="20"/>
          <w:szCs w:val="20"/>
        </w:rPr>
        <w:t xml:space="preserve">for </w:t>
      </w:r>
      <w:r w:rsidRPr="008B5E66">
        <w:rPr>
          <w:sz w:val="20"/>
          <w:szCs w:val="20"/>
        </w:rPr>
        <w:t>a variety of restaurant, hospitality and residential applications.</w:t>
      </w:r>
    </w:p>
    <w:p w:rsidR="002B2EE7" w:rsidRPr="006B0904" w:rsidRDefault="002B2EE7" w:rsidP="002B2EE7">
      <w:pPr>
        <w:rPr>
          <w:sz w:val="20"/>
          <w:szCs w:val="20"/>
        </w:rPr>
      </w:pPr>
      <w:r>
        <w:rPr>
          <w:sz w:val="20"/>
          <w:szCs w:val="20"/>
        </w:rPr>
        <w:t>Coppa was d</w:t>
      </w:r>
      <w:r w:rsidRPr="006B0904">
        <w:rPr>
          <w:sz w:val="20"/>
          <w:szCs w:val="20"/>
        </w:rPr>
        <w:t>esigned by Studio Balutto Associati</w:t>
      </w:r>
      <w:r>
        <w:rPr>
          <w:sz w:val="20"/>
          <w:szCs w:val="20"/>
        </w:rPr>
        <w:t xml:space="preserve"> and is </w:t>
      </w:r>
      <w:r w:rsidRPr="006B0904">
        <w:rPr>
          <w:sz w:val="20"/>
          <w:szCs w:val="20"/>
        </w:rPr>
        <w:t>manufactured in Italy</w:t>
      </w:r>
      <w:r>
        <w:rPr>
          <w:sz w:val="20"/>
          <w:szCs w:val="20"/>
        </w:rPr>
        <w:t xml:space="preserve">. </w:t>
      </w:r>
    </w:p>
    <w:p w:rsidR="002B2EE7" w:rsidRPr="00AE61D1" w:rsidRDefault="002B2EE7" w:rsidP="002B2EE7">
      <w:pPr>
        <w:rPr>
          <w:sz w:val="20"/>
          <w:szCs w:val="20"/>
        </w:rPr>
      </w:pPr>
      <w:r w:rsidRPr="006B0904">
        <w:rPr>
          <w:sz w:val="20"/>
          <w:szCs w:val="20"/>
        </w:rPr>
        <w:t xml:space="preserve">A wide range of finishes and colors are </w:t>
      </w:r>
      <w:r>
        <w:rPr>
          <w:sz w:val="20"/>
          <w:szCs w:val="20"/>
        </w:rPr>
        <w:t xml:space="preserve">also </w:t>
      </w:r>
      <w:r w:rsidRPr="006B0904">
        <w:rPr>
          <w:sz w:val="20"/>
          <w:szCs w:val="20"/>
        </w:rPr>
        <w:t>available</w:t>
      </w:r>
      <w:r>
        <w:rPr>
          <w:sz w:val="20"/>
          <w:szCs w:val="20"/>
        </w:rPr>
        <w:t xml:space="preserve">, from </w:t>
      </w:r>
      <w:r w:rsidRPr="008B5E66">
        <w:rPr>
          <w:sz w:val="20"/>
          <w:szCs w:val="20"/>
        </w:rPr>
        <w:t>Aceray</w:t>
      </w:r>
      <w:r>
        <w:rPr>
          <w:sz w:val="20"/>
          <w:szCs w:val="20"/>
        </w:rPr>
        <w:t>’s standard wood finishes to</w:t>
      </w:r>
      <w:r w:rsidRPr="008B5E66">
        <w:rPr>
          <w:sz w:val="20"/>
          <w:szCs w:val="20"/>
        </w:rPr>
        <w:t xml:space="preserve"> custom stains.</w:t>
      </w:r>
      <w:r>
        <w:rPr>
          <w:sz w:val="20"/>
          <w:szCs w:val="20"/>
        </w:rPr>
        <w:t xml:space="preserve"> Coppa is </w:t>
      </w:r>
      <w:r w:rsidRPr="00AE61D1">
        <w:rPr>
          <w:sz w:val="20"/>
          <w:szCs w:val="20"/>
        </w:rPr>
        <w:t>now available for purchase by calling 303.733.3404</w:t>
      </w:r>
      <w:r>
        <w:rPr>
          <w:sz w:val="20"/>
          <w:szCs w:val="20"/>
        </w:rPr>
        <w:t xml:space="preserve"> and additional product information is available at </w:t>
      </w:r>
      <w:hyperlink r:id="rId9" w:history="1">
        <w:r w:rsidRPr="00AE61D1">
          <w:rPr>
            <w:rStyle w:val="Hyperlink"/>
            <w:rFonts w:ascii="Cambria" w:hAnsi="Cambria"/>
            <w:sz w:val="20"/>
            <w:szCs w:val="20"/>
          </w:rPr>
          <w:t>www.aceray.com</w:t>
        </w:r>
      </w:hyperlink>
      <w:r w:rsidRPr="00AE61D1">
        <w:rPr>
          <w:sz w:val="20"/>
          <w:szCs w:val="20"/>
        </w:rPr>
        <w:t>. Catalog requests can be made by contacting Aceray at 303.733.3404 x790 or info@aceray.com.</w:t>
      </w:r>
    </w:p>
    <w:p w:rsidR="002B2EE7" w:rsidRPr="00AE61D1" w:rsidRDefault="002B2EE7" w:rsidP="002B2EE7">
      <w:pPr>
        <w:rPr>
          <w:b/>
          <w:sz w:val="20"/>
          <w:szCs w:val="20"/>
        </w:rPr>
      </w:pPr>
      <w:r w:rsidRPr="00AE61D1">
        <w:rPr>
          <w:b/>
          <w:sz w:val="20"/>
          <w:szCs w:val="20"/>
        </w:rPr>
        <w:t>About Aceray LLC</w:t>
      </w:r>
    </w:p>
    <w:p w:rsidR="002B2EE7" w:rsidRPr="00AE61D1" w:rsidRDefault="002B2EE7" w:rsidP="002B2EE7">
      <w:r>
        <w:rPr>
          <w:sz w:val="20"/>
          <w:szCs w:val="20"/>
        </w:rPr>
        <w:t>THE LOOK OF SEATING</w:t>
      </w:r>
      <w:r w:rsidRPr="006037E4">
        <w:rPr>
          <w:rStyle w:val="A2"/>
          <w:rFonts w:ascii="Cambria" w:hAnsi="Cambria"/>
          <w:sz w:val="20"/>
          <w:szCs w:val="20"/>
          <w:vertAlign w:val="superscript"/>
        </w:rPr>
        <w:t>®</w:t>
      </w:r>
      <w:r w:rsidRPr="00AE61D1">
        <w:rPr>
          <w:rStyle w:val="A2"/>
          <w:rFonts w:ascii="Cambria" w:hAnsi="Cambria"/>
          <w:sz w:val="20"/>
          <w:szCs w:val="20"/>
        </w:rPr>
        <w:t xml:space="preserve"> </w:t>
      </w:r>
      <w:r>
        <w:rPr>
          <w:sz w:val="20"/>
          <w:szCs w:val="20"/>
        </w:rPr>
        <w:t>by Aceray</w:t>
      </w:r>
    </w:p>
    <w:p w:rsidR="002B2EE7" w:rsidRPr="00AE61D1" w:rsidRDefault="002B2EE7" w:rsidP="002B2EE7">
      <w:pPr>
        <w:rPr>
          <w:sz w:val="20"/>
          <w:szCs w:val="20"/>
        </w:rPr>
      </w:pPr>
      <w:r w:rsidRPr="00AE61D1">
        <w:rPr>
          <w:sz w:val="20"/>
          <w:szCs w:val="20"/>
        </w:rPr>
        <w:t>Aceray</w:t>
      </w:r>
      <w:r w:rsidRPr="00AE61D1">
        <w:rPr>
          <w:rStyle w:val="A3"/>
          <w:rFonts w:ascii="Cambria" w:hAnsi="Cambria" w:cs="Times New Roman"/>
          <w:sz w:val="20"/>
          <w:szCs w:val="20"/>
        </w:rPr>
        <w:t xml:space="preserve"> </w:t>
      </w:r>
      <w:r w:rsidRPr="00AE61D1">
        <w:rPr>
          <w:sz w:val="20"/>
          <w:szCs w:val="20"/>
        </w:rPr>
        <w:t xml:space="preserve">offers an array of contemporary and commercial-grade seating </w:t>
      </w:r>
      <w:r>
        <w:rPr>
          <w:sz w:val="20"/>
          <w:szCs w:val="20"/>
        </w:rPr>
        <w:t xml:space="preserve">that is </w:t>
      </w:r>
      <w:r w:rsidRPr="00AE61D1">
        <w:rPr>
          <w:sz w:val="20"/>
          <w:szCs w:val="20"/>
        </w:rPr>
        <w:t xml:space="preserve">built by experienced craftsmen for quality and long-lasting durability. Aceray’s strength lies in collaborating with top designers from around the world, as well as uncovering hidden talents of new and upcoming designers. Their collection of contemporary and unique seating solutions </w:t>
      </w:r>
      <w:r>
        <w:rPr>
          <w:sz w:val="20"/>
          <w:szCs w:val="20"/>
        </w:rPr>
        <w:t>are</w:t>
      </w:r>
      <w:r w:rsidRPr="00AE61D1">
        <w:rPr>
          <w:sz w:val="20"/>
          <w:szCs w:val="20"/>
        </w:rPr>
        <w:t xml:space="preserve"> installed in hotels, cafés, bars, restaurants, corporate environments, reception areas, health care facilities, schools, store displays, museums, public spaces, private residences and more. </w:t>
      </w:r>
    </w:p>
    <w:p w:rsidR="002B2EE7" w:rsidRPr="00AE61D1" w:rsidRDefault="002B2EE7" w:rsidP="002B2EE7">
      <w:pPr>
        <w:rPr>
          <w:rStyle w:val="A3"/>
          <w:rFonts w:ascii="Cambria" w:hAnsi="Cambria"/>
          <w:sz w:val="20"/>
          <w:szCs w:val="20"/>
        </w:rPr>
      </w:pPr>
    </w:p>
    <w:p w:rsidR="002B2EE7" w:rsidRPr="00AE61D1" w:rsidRDefault="002B2EE7" w:rsidP="002B2EE7">
      <w:pPr>
        <w:jc w:val="center"/>
        <w:rPr>
          <w:sz w:val="20"/>
          <w:szCs w:val="20"/>
        </w:rPr>
      </w:pPr>
      <w:r w:rsidRPr="00AE61D1">
        <w:rPr>
          <w:sz w:val="20"/>
          <w:szCs w:val="20"/>
        </w:rPr>
        <w:t># # #</w:t>
      </w:r>
    </w:p>
    <w:p w:rsidR="002B2EE7" w:rsidRDefault="002B2EE7">
      <w:r>
        <w:br w:type="page"/>
      </w:r>
    </w:p>
    <w:p w:rsidR="002B2EE7" w:rsidRPr="00A25A13" w:rsidRDefault="002B2EE7" w:rsidP="002B2EE7">
      <w:pPr>
        <w:autoSpaceDE w:val="0"/>
        <w:autoSpaceDN w:val="0"/>
        <w:adjustRightInd w:val="0"/>
        <w:spacing w:after="0" w:line="240" w:lineRule="auto"/>
        <w:rPr>
          <w:rFonts w:ascii="Cambria" w:hAnsi="Cambria"/>
          <w:b/>
          <w:caps/>
          <w:sz w:val="20"/>
          <w:szCs w:val="20"/>
        </w:rPr>
      </w:pPr>
      <w:r>
        <w:rPr>
          <w:noProof/>
        </w:rPr>
        <w:lastRenderedPageBreak/>
        <mc:AlternateContent>
          <mc:Choice Requires="wps">
            <w:drawing>
              <wp:anchor distT="45720" distB="45720" distL="114300" distR="114300" simplePos="0" relativeHeight="251670528" behindDoc="0" locked="0" layoutInCell="1" allowOverlap="1" wp14:anchorId="55904875" wp14:editId="1B3884CD">
                <wp:simplePos x="0" y="0"/>
                <wp:positionH relativeFrom="column">
                  <wp:posOffset>5151120</wp:posOffset>
                </wp:positionH>
                <wp:positionV relativeFrom="page">
                  <wp:posOffset>480060</wp:posOffset>
                </wp:positionV>
                <wp:extent cx="1727835" cy="11811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4875" id="Text Box 12" o:spid="_x0000_s1029" type="#_x0000_t202" style="position:absolute;margin-left:405.6pt;margin-top:37.8pt;width:136.05pt;height:9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" filled="f" stroked="f">
                <v:textbo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v:textbox>
                <w10:wrap type="square" anchory="page"/>
              </v:shape>
            </w:pict>
          </mc:Fallback>
        </mc:AlternateContent>
      </w:r>
      <w:r>
        <w:rPr>
          <w:noProof/>
        </w:rPr>
        <mc:AlternateContent>
          <mc:Choice Requires="wps">
            <w:drawing>
              <wp:anchor distT="0" distB="0" distL="114300" distR="114300" simplePos="0" relativeHeight="251671552" behindDoc="0" locked="0" layoutInCell="1" allowOverlap="1" wp14:anchorId="624B6D35" wp14:editId="02A98810">
                <wp:simplePos x="0" y="0"/>
                <wp:positionH relativeFrom="column">
                  <wp:posOffset>5153025</wp:posOffset>
                </wp:positionH>
                <wp:positionV relativeFrom="paragraph">
                  <wp:posOffset>-289560</wp:posOffset>
                </wp:positionV>
                <wp:extent cx="0" cy="998220"/>
                <wp:effectExtent l="9525" t="13335" r="9525" b="762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C4C67" id="AutoShape 3" o:spid="_x0000_s1026" type="#_x0000_t32" style="position:absolute;margin-left:405.75pt;margin-top:-22.8pt;width:0;height:7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"/>
            </w:pict>
          </mc:Fallback>
        </mc:AlternateContent>
      </w:r>
      <w:r w:rsidRPr="00A25A13">
        <w:rPr>
          <w:rFonts w:ascii="Cambria" w:hAnsi="Cambria"/>
          <w:b/>
          <w:caps/>
          <w:noProof/>
          <w:sz w:val="20"/>
          <w:szCs w:val="20"/>
        </w:rPr>
        <w:drawing>
          <wp:inline distT="0" distB="0" distL="0" distR="0" wp14:anchorId="3CD58051" wp14:editId="65A8673C">
            <wp:extent cx="2156460" cy="502920"/>
            <wp:effectExtent l="0" t="0" r="0" b="0"/>
            <wp:docPr id="14" name="Picture 14" descr="S:\Data\Stationary &amp; Logos\Acer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Stationary &amp; Logos\Aceray 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rsidR="002B2EE7" w:rsidRPr="00022A9E" w:rsidRDefault="002B2EE7" w:rsidP="002B2EE7">
      <w:pPr>
        <w:pStyle w:val="Heading4"/>
      </w:pPr>
      <w:r w:rsidRPr="00022A9E">
        <w:t>FOR IMMEDIATE RELEASE</w:t>
      </w:r>
    </w:p>
    <w:p w:rsidR="002B2EE7" w:rsidRDefault="002B2EE7" w:rsidP="002B2EE7">
      <w:pPr>
        <w:pStyle w:val="Heading4"/>
        <w:jc w:val="center"/>
      </w:pPr>
    </w:p>
    <w:p w:rsidR="002B2EE7" w:rsidRPr="00DA4627" w:rsidRDefault="002B2EE7" w:rsidP="002B2EE7">
      <w:pPr>
        <w:pStyle w:val="Heading4"/>
        <w:jc w:val="center"/>
      </w:pPr>
      <w:r w:rsidRPr="00DA4627">
        <w:t xml:space="preserve">Aceray Introduces </w:t>
      </w:r>
      <w:r>
        <w:t xml:space="preserve">the Nota Series to 2016 Seating Line </w:t>
      </w:r>
    </w:p>
    <w:p w:rsidR="002B2EE7" w:rsidRDefault="002B2EE7" w:rsidP="002B2EE7">
      <w:pPr>
        <w:rPr>
          <w:sz w:val="20"/>
          <w:szCs w:val="20"/>
        </w:rPr>
      </w:pPr>
    </w:p>
    <w:p w:rsidR="002B2EE7" w:rsidRDefault="002B2EE7" w:rsidP="002B2EE7">
      <w:pPr>
        <w:rPr>
          <w:bCs/>
          <w:sz w:val="20"/>
          <w:szCs w:val="20"/>
        </w:rPr>
      </w:pPr>
      <w:r>
        <w:rPr>
          <w:sz w:val="20"/>
          <w:szCs w:val="20"/>
        </w:rPr>
        <w:t xml:space="preserve">Denver, CO </w:t>
      </w:r>
      <w:r w:rsidRPr="00AE61D1">
        <w:rPr>
          <w:sz w:val="20"/>
          <w:szCs w:val="20"/>
        </w:rPr>
        <w:t>(</w:t>
      </w:r>
      <w:r>
        <w:rPr>
          <w:sz w:val="20"/>
          <w:szCs w:val="20"/>
        </w:rPr>
        <w:t>April 8</w:t>
      </w:r>
      <w:r w:rsidRPr="00AE61D1">
        <w:rPr>
          <w:sz w:val="20"/>
          <w:szCs w:val="20"/>
        </w:rPr>
        <w:t>, 2016)</w:t>
      </w:r>
      <w:r>
        <w:rPr>
          <w:sz w:val="20"/>
          <w:szCs w:val="20"/>
        </w:rPr>
        <w:t xml:space="preserve"> </w:t>
      </w:r>
      <w:proofErr w:type="gramStart"/>
      <w:r>
        <w:rPr>
          <w:sz w:val="20"/>
          <w:szCs w:val="20"/>
        </w:rPr>
        <w:t>-  Aceray</w:t>
      </w:r>
      <w:proofErr w:type="gramEnd"/>
      <w:r>
        <w:rPr>
          <w:sz w:val="20"/>
          <w:szCs w:val="20"/>
        </w:rPr>
        <w:t xml:space="preserve">, a leading provider of contemporary </w:t>
      </w:r>
      <w:r w:rsidRPr="00AE61D1">
        <w:rPr>
          <w:sz w:val="20"/>
          <w:szCs w:val="20"/>
        </w:rPr>
        <w:t>commercial-grade seating</w:t>
      </w:r>
      <w:r>
        <w:rPr>
          <w:sz w:val="20"/>
          <w:szCs w:val="20"/>
        </w:rPr>
        <w:t>,</w:t>
      </w:r>
      <w:r w:rsidRPr="00AE61D1">
        <w:rPr>
          <w:sz w:val="20"/>
          <w:szCs w:val="20"/>
        </w:rPr>
        <w:t xml:space="preserve"> </w:t>
      </w:r>
      <w:r>
        <w:rPr>
          <w:sz w:val="20"/>
          <w:szCs w:val="20"/>
        </w:rPr>
        <w:t>introduces the</w:t>
      </w:r>
      <w:r w:rsidRPr="006B0904">
        <w:rPr>
          <w:sz w:val="20"/>
          <w:szCs w:val="20"/>
        </w:rPr>
        <w:t xml:space="preserve"> </w:t>
      </w:r>
      <w:r>
        <w:rPr>
          <w:sz w:val="20"/>
          <w:szCs w:val="20"/>
        </w:rPr>
        <w:t>NOTA Series</w:t>
      </w:r>
      <w:r w:rsidRPr="006B0904">
        <w:rPr>
          <w:sz w:val="20"/>
          <w:szCs w:val="20"/>
        </w:rPr>
        <w:t xml:space="preserve"> to their </w:t>
      </w:r>
      <w:r>
        <w:rPr>
          <w:sz w:val="20"/>
          <w:szCs w:val="20"/>
        </w:rPr>
        <w:t xml:space="preserve">2016 </w:t>
      </w:r>
      <w:r w:rsidRPr="006B0904">
        <w:rPr>
          <w:sz w:val="20"/>
          <w:szCs w:val="20"/>
        </w:rPr>
        <w:t>product</w:t>
      </w:r>
      <w:r>
        <w:rPr>
          <w:sz w:val="20"/>
          <w:szCs w:val="20"/>
        </w:rPr>
        <w:t xml:space="preserve"> line</w:t>
      </w:r>
      <w:r w:rsidRPr="006B0904">
        <w:rPr>
          <w:sz w:val="20"/>
          <w:szCs w:val="20"/>
        </w:rPr>
        <w:t xml:space="preserve">. </w:t>
      </w:r>
    </w:p>
    <w:p w:rsidR="002B2EE7" w:rsidRPr="003647C5" w:rsidRDefault="002B2EE7" w:rsidP="002B2EE7">
      <w:r>
        <w:t xml:space="preserve">The new NOTA </w:t>
      </w:r>
      <w:r w:rsidRPr="003647C5">
        <w:t xml:space="preserve">Series </w:t>
      </w:r>
      <w:r>
        <w:t xml:space="preserve">consists of </w:t>
      </w:r>
      <w:r w:rsidRPr="003647C5">
        <w:t xml:space="preserve">a dining chair, low armchair, bar </w:t>
      </w:r>
      <w:r>
        <w:t>and counter stool</w:t>
      </w:r>
      <w:r w:rsidRPr="003647C5">
        <w:t xml:space="preserve"> with character and curved details that stand out from every angle.</w:t>
      </w:r>
      <w:r>
        <w:t xml:space="preserve"> </w:t>
      </w:r>
      <w:r w:rsidRPr="003647C5">
        <w:t xml:space="preserve">The </w:t>
      </w:r>
      <w:r>
        <w:t>NOTA lines are softened with radius. T</w:t>
      </w:r>
      <w:r w:rsidRPr="003647C5">
        <w:t>he waterfall seat edge ensures lasting comfort</w:t>
      </w:r>
      <w:r>
        <w:t>, while the welted detail on the backrest adds</w:t>
      </w:r>
      <w:r w:rsidRPr="003647C5">
        <w:t xml:space="preserve"> strength </w:t>
      </w:r>
      <w:r>
        <w:t xml:space="preserve">and </w:t>
      </w:r>
      <w:r w:rsidRPr="003647C5">
        <w:t>def</w:t>
      </w:r>
      <w:r>
        <w:t>inition.</w:t>
      </w:r>
    </w:p>
    <w:p w:rsidR="002B2EE7" w:rsidRPr="003647C5" w:rsidRDefault="002B2EE7" w:rsidP="002B2EE7">
      <w:r>
        <w:t xml:space="preserve">NOTA’s </w:t>
      </w:r>
      <w:r w:rsidRPr="003647C5">
        <w:t>graceful design works well in many restaurant, bar or modern hospitality settings.</w:t>
      </w:r>
    </w:p>
    <w:p w:rsidR="002B2EE7" w:rsidRDefault="002B2EE7" w:rsidP="002B2EE7">
      <w:r>
        <w:t xml:space="preserve">Available in customers own materials or Aceray graded-in upholstery and </w:t>
      </w:r>
      <w:r w:rsidRPr="00D90A22">
        <w:t>Aceray standard wood finishes or custom stains</w:t>
      </w:r>
      <w:r>
        <w:t xml:space="preserve">. </w:t>
      </w:r>
    </w:p>
    <w:p w:rsidR="002B2EE7" w:rsidRPr="006B0904" w:rsidRDefault="002B2EE7" w:rsidP="002B2EE7">
      <w:pPr>
        <w:rPr>
          <w:sz w:val="20"/>
          <w:szCs w:val="20"/>
        </w:rPr>
      </w:pPr>
      <w:r>
        <w:t>NOTA</w:t>
      </w:r>
      <w:r>
        <w:rPr>
          <w:sz w:val="20"/>
          <w:szCs w:val="20"/>
        </w:rPr>
        <w:t xml:space="preserve"> was designed by Luca </w:t>
      </w:r>
      <w:proofErr w:type="spellStart"/>
      <w:r>
        <w:rPr>
          <w:sz w:val="20"/>
          <w:szCs w:val="20"/>
        </w:rPr>
        <w:t>Scacchetti</w:t>
      </w:r>
      <w:proofErr w:type="spellEnd"/>
      <w:r>
        <w:rPr>
          <w:sz w:val="20"/>
          <w:szCs w:val="20"/>
        </w:rPr>
        <w:t xml:space="preserve"> and is </w:t>
      </w:r>
      <w:r w:rsidRPr="006B0904">
        <w:rPr>
          <w:sz w:val="20"/>
          <w:szCs w:val="20"/>
        </w:rPr>
        <w:t>manufactured in Italy</w:t>
      </w:r>
      <w:r>
        <w:rPr>
          <w:sz w:val="20"/>
          <w:szCs w:val="20"/>
        </w:rPr>
        <w:t xml:space="preserve">. </w:t>
      </w:r>
    </w:p>
    <w:p w:rsidR="002B2EE7" w:rsidRPr="00AE61D1" w:rsidRDefault="002B2EE7" w:rsidP="002B2EE7">
      <w:pPr>
        <w:rPr>
          <w:sz w:val="20"/>
          <w:szCs w:val="20"/>
        </w:rPr>
      </w:pPr>
      <w:r>
        <w:t>NOTA</w:t>
      </w:r>
      <w:r>
        <w:rPr>
          <w:sz w:val="20"/>
          <w:szCs w:val="20"/>
        </w:rPr>
        <w:t xml:space="preserve"> is a</w:t>
      </w:r>
      <w:r w:rsidRPr="00AE61D1">
        <w:rPr>
          <w:sz w:val="20"/>
          <w:szCs w:val="20"/>
        </w:rPr>
        <w:t>vailable for purchase by calling 303.733.3404</w:t>
      </w:r>
      <w:r>
        <w:rPr>
          <w:sz w:val="20"/>
          <w:szCs w:val="20"/>
        </w:rPr>
        <w:t xml:space="preserve"> and additional product information is available at </w:t>
      </w:r>
      <w:hyperlink r:id="rId10" w:history="1">
        <w:r w:rsidRPr="00AE61D1">
          <w:rPr>
            <w:rStyle w:val="Hyperlink"/>
            <w:rFonts w:ascii="Cambria" w:hAnsi="Cambria"/>
            <w:sz w:val="20"/>
            <w:szCs w:val="20"/>
          </w:rPr>
          <w:t>www.aceray.com</w:t>
        </w:r>
      </w:hyperlink>
      <w:r w:rsidRPr="00AE61D1">
        <w:rPr>
          <w:sz w:val="20"/>
          <w:szCs w:val="20"/>
        </w:rPr>
        <w:t>. Catalog requests can be made by contacting Aceray at 303.733.3404 x790 or info@aceray.com.</w:t>
      </w:r>
    </w:p>
    <w:p w:rsidR="002B2EE7" w:rsidRDefault="002B2EE7" w:rsidP="002B2EE7">
      <w:pPr>
        <w:rPr>
          <w:b/>
          <w:sz w:val="20"/>
          <w:szCs w:val="20"/>
        </w:rPr>
      </w:pPr>
    </w:p>
    <w:p w:rsidR="002B2EE7" w:rsidRPr="00AE61D1" w:rsidRDefault="002B2EE7" w:rsidP="002B2EE7">
      <w:pPr>
        <w:rPr>
          <w:b/>
          <w:sz w:val="20"/>
          <w:szCs w:val="20"/>
        </w:rPr>
      </w:pPr>
      <w:r w:rsidRPr="00AE61D1">
        <w:rPr>
          <w:b/>
          <w:sz w:val="20"/>
          <w:szCs w:val="20"/>
        </w:rPr>
        <w:t>About Aceray LLC</w:t>
      </w:r>
    </w:p>
    <w:p w:rsidR="002B2EE7" w:rsidRPr="00AE61D1" w:rsidRDefault="002B2EE7" w:rsidP="002B2EE7">
      <w:r>
        <w:rPr>
          <w:sz w:val="20"/>
          <w:szCs w:val="20"/>
        </w:rPr>
        <w:t>THE LOOK OF SEATING</w:t>
      </w:r>
      <w:r w:rsidRPr="006037E4">
        <w:rPr>
          <w:rStyle w:val="A2"/>
          <w:rFonts w:ascii="Cambria" w:hAnsi="Cambria"/>
          <w:sz w:val="20"/>
          <w:szCs w:val="20"/>
          <w:vertAlign w:val="superscript"/>
        </w:rPr>
        <w:t>®</w:t>
      </w:r>
      <w:r w:rsidRPr="00AE61D1">
        <w:rPr>
          <w:rStyle w:val="A2"/>
          <w:rFonts w:ascii="Cambria" w:hAnsi="Cambria"/>
          <w:sz w:val="20"/>
          <w:szCs w:val="20"/>
        </w:rPr>
        <w:t xml:space="preserve"> </w:t>
      </w:r>
      <w:r>
        <w:rPr>
          <w:sz w:val="20"/>
          <w:szCs w:val="20"/>
        </w:rPr>
        <w:t>by Aceray</w:t>
      </w:r>
    </w:p>
    <w:p w:rsidR="002B2EE7" w:rsidRPr="00AE61D1" w:rsidRDefault="002B2EE7" w:rsidP="002B2EE7">
      <w:pPr>
        <w:rPr>
          <w:sz w:val="20"/>
          <w:szCs w:val="20"/>
        </w:rPr>
      </w:pPr>
      <w:r w:rsidRPr="00AE61D1">
        <w:rPr>
          <w:sz w:val="20"/>
          <w:szCs w:val="20"/>
        </w:rPr>
        <w:t>Aceray</w:t>
      </w:r>
      <w:r w:rsidRPr="00AE61D1">
        <w:rPr>
          <w:rStyle w:val="A3"/>
          <w:rFonts w:ascii="Cambria" w:hAnsi="Cambria" w:cs="Times New Roman"/>
          <w:sz w:val="20"/>
          <w:szCs w:val="20"/>
        </w:rPr>
        <w:t xml:space="preserve"> </w:t>
      </w:r>
      <w:r w:rsidRPr="00AE61D1">
        <w:rPr>
          <w:sz w:val="20"/>
          <w:szCs w:val="20"/>
        </w:rPr>
        <w:t xml:space="preserve">offers an array of contemporary and commercial-grade seating </w:t>
      </w:r>
      <w:r>
        <w:rPr>
          <w:sz w:val="20"/>
          <w:szCs w:val="20"/>
        </w:rPr>
        <w:t xml:space="preserve">that is </w:t>
      </w:r>
      <w:r w:rsidRPr="00AE61D1">
        <w:rPr>
          <w:sz w:val="20"/>
          <w:szCs w:val="20"/>
        </w:rPr>
        <w:t xml:space="preserve">built by experienced craftsmen for quality and long-lasting durability. Aceray’s strength lies in collaborating with top designers from around the world, as well as uncovering hidden talents of new and upcoming designers. Their collection of contemporary and unique seating solutions </w:t>
      </w:r>
      <w:r>
        <w:rPr>
          <w:sz w:val="20"/>
          <w:szCs w:val="20"/>
        </w:rPr>
        <w:t>are</w:t>
      </w:r>
      <w:r w:rsidRPr="00AE61D1">
        <w:rPr>
          <w:sz w:val="20"/>
          <w:szCs w:val="20"/>
        </w:rPr>
        <w:t xml:space="preserve"> installed in hotels, cafés, bars, restaurants, corporate environments, reception areas, health care facilities, schools, store displays, museums, public spaces, private residences and more. </w:t>
      </w:r>
    </w:p>
    <w:p w:rsidR="002B2EE7" w:rsidRDefault="002B2EE7" w:rsidP="002B2EE7"/>
    <w:p w:rsidR="002B2EE7" w:rsidRDefault="002B2EE7">
      <w:r>
        <w:br w:type="page"/>
      </w:r>
    </w:p>
    <w:p w:rsidR="002B2EE7" w:rsidRPr="00A25A13" w:rsidRDefault="002B2EE7" w:rsidP="002B2EE7">
      <w:pPr>
        <w:autoSpaceDE w:val="0"/>
        <w:autoSpaceDN w:val="0"/>
        <w:adjustRightInd w:val="0"/>
        <w:spacing w:after="0" w:line="240" w:lineRule="auto"/>
        <w:rPr>
          <w:rFonts w:ascii="Cambria" w:hAnsi="Cambria"/>
          <w:b/>
          <w:caps/>
          <w:sz w:val="20"/>
          <w:szCs w:val="20"/>
        </w:rPr>
      </w:pPr>
      <w:r>
        <w:rPr>
          <w:noProof/>
        </w:rPr>
        <w:lastRenderedPageBreak/>
        <mc:AlternateContent>
          <mc:Choice Requires="wps">
            <w:drawing>
              <wp:anchor distT="45720" distB="45720" distL="114300" distR="114300" simplePos="0" relativeHeight="251673600" behindDoc="0" locked="0" layoutInCell="1" allowOverlap="1" wp14:anchorId="5D3AC73D" wp14:editId="32FA44F4">
                <wp:simplePos x="0" y="0"/>
                <wp:positionH relativeFrom="column">
                  <wp:posOffset>5151120</wp:posOffset>
                </wp:positionH>
                <wp:positionV relativeFrom="page">
                  <wp:posOffset>480060</wp:posOffset>
                </wp:positionV>
                <wp:extent cx="1727835" cy="11811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C73D" id="Text Box 15" o:spid="_x0000_s1030" type="#_x0000_t202" style="position:absolute;margin-left:405.6pt;margin-top:37.8pt;width:136.05pt;height:9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oUuwIAAMM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" filled="f" stroked="f">
                <v:textbox>
                  <w:txbxContent>
                    <w:p w:rsidR="002B2EE7" w:rsidRPr="00A25A13" w:rsidRDefault="002B2EE7" w:rsidP="002B2EE7">
                      <w:pPr>
                        <w:pStyle w:val="Heading4"/>
                      </w:pPr>
                      <w:r w:rsidRPr="00A25A13">
                        <w:t>PRESS RELEASE</w:t>
                      </w:r>
                    </w:p>
                    <w:p w:rsidR="002B2EE7" w:rsidRPr="00A25A13" w:rsidRDefault="002B2EE7" w:rsidP="002B2EE7">
                      <w:pPr>
                        <w:spacing w:after="0" w:line="240" w:lineRule="auto"/>
                        <w:rPr>
                          <w:sz w:val="20"/>
                          <w:szCs w:val="20"/>
                        </w:rPr>
                      </w:pPr>
                      <w:r w:rsidRPr="00A25A13">
                        <w:rPr>
                          <w:sz w:val="20"/>
                          <w:szCs w:val="20"/>
                        </w:rPr>
                        <w:t>Contact:</w:t>
                      </w:r>
                    </w:p>
                    <w:p w:rsidR="002B2EE7" w:rsidRPr="00A25A13" w:rsidRDefault="002B2EE7" w:rsidP="002B2EE7">
                      <w:pPr>
                        <w:spacing w:after="0" w:line="240" w:lineRule="auto"/>
                        <w:rPr>
                          <w:sz w:val="20"/>
                          <w:szCs w:val="20"/>
                        </w:rPr>
                      </w:pPr>
                      <w:r w:rsidRPr="00A25A13">
                        <w:rPr>
                          <w:sz w:val="20"/>
                          <w:szCs w:val="20"/>
                        </w:rPr>
                        <w:t>Susan Liptak</w:t>
                      </w:r>
                    </w:p>
                    <w:p w:rsidR="002B2EE7" w:rsidRPr="00A25A13" w:rsidRDefault="002B2EE7" w:rsidP="002B2EE7">
                      <w:pPr>
                        <w:spacing w:after="0" w:line="240" w:lineRule="auto"/>
                        <w:rPr>
                          <w:color w:val="211D1E"/>
                          <w:sz w:val="20"/>
                          <w:szCs w:val="20"/>
                        </w:rPr>
                      </w:pPr>
                      <w:r w:rsidRPr="00A25A13">
                        <w:rPr>
                          <w:color w:val="211D1E"/>
                          <w:sz w:val="20"/>
                          <w:szCs w:val="20"/>
                        </w:rPr>
                        <w:t>(303) 733-3404 x790</w:t>
                      </w:r>
                    </w:p>
                    <w:p w:rsidR="002B2EE7" w:rsidRPr="00A25A13" w:rsidRDefault="002B2EE7" w:rsidP="002B2EE7">
                      <w:pPr>
                        <w:spacing w:after="0" w:line="240" w:lineRule="auto"/>
                        <w:rPr>
                          <w:sz w:val="20"/>
                          <w:szCs w:val="20"/>
                        </w:rPr>
                      </w:pPr>
                      <w:r w:rsidRPr="00A25A13">
                        <w:rPr>
                          <w:sz w:val="20"/>
                          <w:szCs w:val="20"/>
                        </w:rPr>
                        <w:t>marketing@aceray.com</w:t>
                      </w:r>
                      <w:r w:rsidRPr="00A25A13">
                        <w:rPr>
                          <w:sz w:val="20"/>
                          <w:szCs w:val="20"/>
                        </w:rPr>
                        <w:br/>
                      </w:r>
                    </w:p>
                    <w:p w:rsidR="002B2EE7" w:rsidRDefault="002B2EE7" w:rsidP="002B2EE7"/>
                  </w:txbxContent>
                </v:textbox>
                <w10:wrap type="square" anchory="page"/>
              </v:shape>
            </w:pict>
          </mc:Fallback>
        </mc:AlternateContent>
      </w:r>
      <w:r>
        <w:rPr>
          <w:noProof/>
        </w:rPr>
        <mc:AlternateContent>
          <mc:Choice Requires="wps">
            <w:drawing>
              <wp:anchor distT="0" distB="0" distL="114300" distR="114300" simplePos="0" relativeHeight="251674624" behindDoc="0" locked="0" layoutInCell="1" allowOverlap="1" wp14:anchorId="46341DA8" wp14:editId="586287C7">
                <wp:simplePos x="0" y="0"/>
                <wp:positionH relativeFrom="column">
                  <wp:posOffset>5153025</wp:posOffset>
                </wp:positionH>
                <wp:positionV relativeFrom="paragraph">
                  <wp:posOffset>-289560</wp:posOffset>
                </wp:positionV>
                <wp:extent cx="0" cy="998220"/>
                <wp:effectExtent l="9525" t="13335" r="9525" b="762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392A1" id="AutoShape 3" o:spid="_x0000_s1026" type="#_x0000_t32" style="position:absolute;margin-left:405.75pt;margin-top:-22.8pt;width:0;height:7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"/>
            </w:pict>
          </mc:Fallback>
        </mc:AlternateContent>
      </w:r>
      <w:r w:rsidRPr="00A25A13">
        <w:rPr>
          <w:rFonts w:ascii="Cambria" w:hAnsi="Cambria"/>
          <w:b/>
          <w:caps/>
          <w:noProof/>
          <w:sz w:val="20"/>
          <w:szCs w:val="20"/>
        </w:rPr>
        <w:drawing>
          <wp:inline distT="0" distB="0" distL="0" distR="0" wp14:anchorId="56FFBDA6" wp14:editId="2C1B79C6">
            <wp:extent cx="2156460" cy="502920"/>
            <wp:effectExtent l="0" t="0" r="0" b="0"/>
            <wp:docPr id="17" name="Picture 17" descr="S:\Data\Stationary &amp; Logos\Aceray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Stationary &amp; Logos\Aceray 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02920"/>
                    </a:xfrm>
                    <a:prstGeom prst="rect">
                      <a:avLst/>
                    </a:prstGeom>
                    <a:noFill/>
                    <a:ln>
                      <a:noFill/>
                    </a:ln>
                  </pic:spPr>
                </pic:pic>
              </a:graphicData>
            </a:graphic>
          </wp:inline>
        </w:drawing>
      </w:r>
    </w:p>
    <w:p w:rsidR="002B2EE7" w:rsidRPr="00022A9E" w:rsidRDefault="002B2EE7" w:rsidP="002B2EE7">
      <w:pPr>
        <w:pStyle w:val="Heading4"/>
      </w:pPr>
      <w:r w:rsidRPr="00022A9E">
        <w:t>FOR IMMEDIATE RELEASE</w:t>
      </w:r>
    </w:p>
    <w:p w:rsidR="002B2EE7" w:rsidRDefault="002B2EE7" w:rsidP="002B2EE7">
      <w:pPr>
        <w:pStyle w:val="Heading4"/>
        <w:jc w:val="center"/>
      </w:pPr>
    </w:p>
    <w:p w:rsidR="002B2EE7" w:rsidRDefault="002B2EE7" w:rsidP="002B2EE7">
      <w:pPr>
        <w:pStyle w:val="Heading4"/>
        <w:jc w:val="center"/>
      </w:pPr>
    </w:p>
    <w:p w:rsidR="002B2EE7" w:rsidRDefault="002B2EE7" w:rsidP="002B2EE7">
      <w:pPr>
        <w:pStyle w:val="Heading4"/>
        <w:jc w:val="center"/>
      </w:pPr>
    </w:p>
    <w:p w:rsidR="002B2EE7" w:rsidRPr="00DA4627" w:rsidRDefault="002B2EE7" w:rsidP="002B2EE7">
      <w:pPr>
        <w:pStyle w:val="Heading4"/>
        <w:jc w:val="center"/>
      </w:pPr>
      <w:r w:rsidRPr="00DA4627">
        <w:t xml:space="preserve">Aceray Introduces </w:t>
      </w:r>
      <w:r>
        <w:t xml:space="preserve">Oasi Lounge Chair </w:t>
      </w:r>
    </w:p>
    <w:p w:rsidR="002B2EE7" w:rsidRDefault="002B2EE7" w:rsidP="002B2EE7">
      <w:pPr>
        <w:rPr>
          <w:sz w:val="20"/>
          <w:szCs w:val="20"/>
        </w:rPr>
      </w:pPr>
    </w:p>
    <w:p w:rsidR="002B2EE7" w:rsidRDefault="002B2EE7" w:rsidP="002B2EE7">
      <w:pPr>
        <w:rPr>
          <w:sz w:val="20"/>
          <w:szCs w:val="20"/>
        </w:rPr>
      </w:pPr>
      <w:r>
        <w:rPr>
          <w:sz w:val="20"/>
          <w:szCs w:val="20"/>
        </w:rPr>
        <w:t xml:space="preserve">Denver, CO </w:t>
      </w:r>
      <w:r w:rsidRPr="00AE61D1">
        <w:rPr>
          <w:sz w:val="20"/>
          <w:szCs w:val="20"/>
        </w:rPr>
        <w:t>(</w:t>
      </w:r>
      <w:r>
        <w:rPr>
          <w:sz w:val="20"/>
          <w:szCs w:val="20"/>
        </w:rPr>
        <w:t>April 8</w:t>
      </w:r>
      <w:r w:rsidRPr="00AE61D1">
        <w:rPr>
          <w:sz w:val="20"/>
          <w:szCs w:val="20"/>
        </w:rPr>
        <w:t>, 2016)</w:t>
      </w:r>
      <w:r>
        <w:rPr>
          <w:sz w:val="20"/>
          <w:szCs w:val="20"/>
        </w:rPr>
        <w:t xml:space="preserve"> -  Aceray, a leading provider of contemporary </w:t>
      </w:r>
      <w:r w:rsidRPr="00AE61D1">
        <w:rPr>
          <w:sz w:val="20"/>
          <w:szCs w:val="20"/>
        </w:rPr>
        <w:t>commercial-grade seating</w:t>
      </w:r>
      <w:r>
        <w:rPr>
          <w:sz w:val="20"/>
          <w:szCs w:val="20"/>
        </w:rPr>
        <w:t>,</w:t>
      </w:r>
      <w:r w:rsidRPr="00AE61D1">
        <w:rPr>
          <w:sz w:val="20"/>
          <w:szCs w:val="20"/>
        </w:rPr>
        <w:t xml:space="preserve"> </w:t>
      </w:r>
      <w:r>
        <w:rPr>
          <w:sz w:val="20"/>
          <w:szCs w:val="20"/>
        </w:rPr>
        <w:t>introduces the</w:t>
      </w:r>
      <w:r w:rsidRPr="006B0904">
        <w:rPr>
          <w:sz w:val="20"/>
          <w:szCs w:val="20"/>
        </w:rPr>
        <w:t xml:space="preserve"> </w:t>
      </w:r>
      <w:r>
        <w:rPr>
          <w:sz w:val="20"/>
          <w:szCs w:val="20"/>
        </w:rPr>
        <w:t>Oasi low back and high back lounge chairs</w:t>
      </w:r>
      <w:r w:rsidRPr="006B0904">
        <w:rPr>
          <w:sz w:val="20"/>
          <w:szCs w:val="20"/>
        </w:rPr>
        <w:t xml:space="preserve"> to their </w:t>
      </w:r>
      <w:r>
        <w:rPr>
          <w:sz w:val="20"/>
          <w:szCs w:val="20"/>
        </w:rPr>
        <w:t xml:space="preserve">2016 </w:t>
      </w:r>
      <w:r w:rsidRPr="006B0904">
        <w:rPr>
          <w:sz w:val="20"/>
          <w:szCs w:val="20"/>
        </w:rPr>
        <w:t>product</w:t>
      </w:r>
      <w:r>
        <w:rPr>
          <w:sz w:val="20"/>
          <w:szCs w:val="20"/>
        </w:rPr>
        <w:t xml:space="preserve"> line</w:t>
      </w:r>
      <w:r w:rsidRPr="006B0904">
        <w:rPr>
          <w:sz w:val="20"/>
          <w:szCs w:val="20"/>
        </w:rPr>
        <w:t xml:space="preserve">. </w:t>
      </w:r>
    </w:p>
    <w:p w:rsidR="002B2EE7" w:rsidRPr="00391EF0" w:rsidRDefault="002B2EE7" w:rsidP="002B2EE7">
      <w:pPr>
        <w:rPr>
          <w:sz w:val="20"/>
          <w:szCs w:val="20"/>
        </w:rPr>
      </w:pPr>
      <w:r w:rsidRPr="00391EF0">
        <w:rPr>
          <w:sz w:val="20"/>
          <w:szCs w:val="20"/>
        </w:rPr>
        <w:t xml:space="preserve">A modern version of the classic lounge chair </w:t>
      </w:r>
      <w:r w:rsidRPr="00391EF0">
        <w:rPr>
          <w:sz w:val="20"/>
          <w:szCs w:val="20"/>
          <w:lang w:val="en"/>
        </w:rPr>
        <w:t xml:space="preserve">instantly turns Oasi into the coolest-looking seat in the room. In high </w:t>
      </w:r>
      <w:r w:rsidRPr="00391EF0">
        <w:rPr>
          <w:sz w:val="20"/>
          <w:szCs w:val="20"/>
        </w:rPr>
        <w:t xml:space="preserve">or low back, with deep seats and wide armrests, the design allows for different body positions and makes the injection molded </w:t>
      </w:r>
      <w:r w:rsidRPr="00391EF0">
        <w:rPr>
          <w:sz w:val="20"/>
          <w:szCs w:val="20"/>
          <w:lang w:val="en"/>
        </w:rPr>
        <w:t>Oasi</w:t>
      </w:r>
      <w:r w:rsidRPr="00391EF0">
        <w:rPr>
          <w:sz w:val="20"/>
          <w:szCs w:val="20"/>
        </w:rPr>
        <w:t xml:space="preserve"> a great place to hang out. Double needle reinforced stitching can be matching or in contrasting color. </w:t>
      </w:r>
    </w:p>
    <w:p w:rsidR="002B2EE7" w:rsidRPr="00391EF0" w:rsidRDefault="002B2EE7" w:rsidP="002B2EE7">
      <w:pPr>
        <w:rPr>
          <w:bCs/>
          <w:sz w:val="20"/>
          <w:szCs w:val="20"/>
        </w:rPr>
      </w:pPr>
      <w:r>
        <w:rPr>
          <w:bCs/>
          <w:sz w:val="20"/>
          <w:szCs w:val="20"/>
        </w:rPr>
        <w:t xml:space="preserve">A choice of 3 bases are offered: </w:t>
      </w:r>
      <w:r w:rsidRPr="00391EF0">
        <w:rPr>
          <w:bCs/>
          <w:sz w:val="20"/>
          <w:szCs w:val="20"/>
        </w:rPr>
        <w:t>a swivel plate base, a swivel 4-prong base, or a stationary solid beech wood base that can be stained in any Aceray or custom match wood finishes.</w:t>
      </w:r>
    </w:p>
    <w:p w:rsidR="002B2EE7" w:rsidRPr="006B0904" w:rsidRDefault="002B2EE7" w:rsidP="002B2EE7">
      <w:pPr>
        <w:rPr>
          <w:sz w:val="20"/>
          <w:szCs w:val="20"/>
        </w:rPr>
      </w:pPr>
      <w:r>
        <w:rPr>
          <w:sz w:val="20"/>
          <w:szCs w:val="20"/>
        </w:rPr>
        <w:t>Coppa was d</w:t>
      </w:r>
      <w:r w:rsidRPr="006B0904">
        <w:rPr>
          <w:sz w:val="20"/>
          <w:szCs w:val="20"/>
        </w:rPr>
        <w:t xml:space="preserve">esigned by </w:t>
      </w:r>
      <w:proofErr w:type="spellStart"/>
      <w:r>
        <w:rPr>
          <w:sz w:val="20"/>
          <w:szCs w:val="20"/>
        </w:rPr>
        <w:t>Bennati</w:t>
      </w:r>
      <w:proofErr w:type="spellEnd"/>
      <w:r>
        <w:rPr>
          <w:sz w:val="20"/>
          <w:szCs w:val="20"/>
        </w:rPr>
        <w:t xml:space="preserve"> Brothers and is </w:t>
      </w:r>
      <w:r w:rsidRPr="006B0904">
        <w:rPr>
          <w:sz w:val="20"/>
          <w:szCs w:val="20"/>
        </w:rPr>
        <w:t>manufactured in Italy</w:t>
      </w:r>
      <w:r>
        <w:rPr>
          <w:sz w:val="20"/>
          <w:szCs w:val="20"/>
        </w:rPr>
        <w:t xml:space="preserve">. </w:t>
      </w:r>
    </w:p>
    <w:p w:rsidR="002B2EE7" w:rsidRPr="00AE61D1" w:rsidRDefault="002B2EE7" w:rsidP="002B2EE7">
      <w:pPr>
        <w:rPr>
          <w:sz w:val="20"/>
          <w:szCs w:val="20"/>
        </w:rPr>
      </w:pPr>
      <w:r>
        <w:rPr>
          <w:sz w:val="20"/>
          <w:szCs w:val="20"/>
        </w:rPr>
        <w:t>Oasi is a</w:t>
      </w:r>
      <w:r w:rsidRPr="00AE61D1">
        <w:rPr>
          <w:sz w:val="20"/>
          <w:szCs w:val="20"/>
        </w:rPr>
        <w:t>vailable for purchase by calling 303.733.3404</w:t>
      </w:r>
      <w:r>
        <w:rPr>
          <w:sz w:val="20"/>
          <w:szCs w:val="20"/>
        </w:rPr>
        <w:t xml:space="preserve"> and additional product information is available at </w:t>
      </w:r>
      <w:hyperlink r:id="rId11" w:history="1">
        <w:r w:rsidRPr="00AE61D1">
          <w:rPr>
            <w:rStyle w:val="Hyperlink"/>
            <w:rFonts w:ascii="Cambria" w:hAnsi="Cambria"/>
            <w:sz w:val="20"/>
            <w:szCs w:val="20"/>
          </w:rPr>
          <w:t>www.aceray.com</w:t>
        </w:r>
      </w:hyperlink>
      <w:r w:rsidRPr="00AE61D1">
        <w:rPr>
          <w:sz w:val="20"/>
          <w:szCs w:val="20"/>
        </w:rPr>
        <w:t>. Catalog requests can be made by contacting Aceray at 303.733.3404 x790 or info@aceray.com.</w:t>
      </w:r>
    </w:p>
    <w:p w:rsidR="002B2EE7" w:rsidRDefault="002B2EE7" w:rsidP="002B2EE7">
      <w:pPr>
        <w:rPr>
          <w:b/>
          <w:sz w:val="20"/>
          <w:szCs w:val="20"/>
        </w:rPr>
      </w:pPr>
    </w:p>
    <w:p w:rsidR="002B2EE7" w:rsidRPr="00AE61D1" w:rsidRDefault="002B2EE7" w:rsidP="002B2EE7">
      <w:pPr>
        <w:rPr>
          <w:b/>
          <w:sz w:val="20"/>
          <w:szCs w:val="20"/>
        </w:rPr>
      </w:pPr>
      <w:r w:rsidRPr="00AE61D1">
        <w:rPr>
          <w:b/>
          <w:sz w:val="20"/>
          <w:szCs w:val="20"/>
        </w:rPr>
        <w:t>About Aceray LLC</w:t>
      </w:r>
    </w:p>
    <w:p w:rsidR="002B2EE7" w:rsidRPr="00AE61D1" w:rsidRDefault="002B2EE7" w:rsidP="002B2EE7">
      <w:r>
        <w:rPr>
          <w:sz w:val="20"/>
          <w:szCs w:val="20"/>
        </w:rPr>
        <w:t>THE LOOK OF SEATING</w:t>
      </w:r>
      <w:r w:rsidRPr="006037E4">
        <w:rPr>
          <w:rStyle w:val="A2"/>
          <w:rFonts w:ascii="Cambria" w:hAnsi="Cambria"/>
          <w:sz w:val="20"/>
          <w:szCs w:val="20"/>
          <w:vertAlign w:val="superscript"/>
        </w:rPr>
        <w:t>®</w:t>
      </w:r>
      <w:r w:rsidRPr="00AE61D1">
        <w:rPr>
          <w:rStyle w:val="A2"/>
          <w:rFonts w:ascii="Cambria" w:hAnsi="Cambria"/>
          <w:sz w:val="20"/>
          <w:szCs w:val="20"/>
        </w:rPr>
        <w:t xml:space="preserve"> </w:t>
      </w:r>
      <w:r>
        <w:rPr>
          <w:sz w:val="20"/>
          <w:szCs w:val="20"/>
        </w:rPr>
        <w:t>by Aceray</w:t>
      </w:r>
    </w:p>
    <w:p w:rsidR="002B2EE7" w:rsidRPr="00AE61D1" w:rsidRDefault="002B2EE7" w:rsidP="002B2EE7">
      <w:pPr>
        <w:rPr>
          <w:sz w:val="20"/>
          <w:szCs w:val="20"/>
        </w:rPr>
      </w:pPr>
      <w:r w:rsidRPr="00AE61D1">
        <w:rPr>
          <w:sz w:val="20"/>
          <w:szCs w:val="20"/>
        </w:rPr>
        <w:t>Aceray</w:t>
      </w:r>
      <w:r w:rsidRPr="00AE61D1">
        <w:rPr>
          <w:rStyle w:val="A3"/>
          <w:rFonts w:ascii="Cambria" w:hAnsi="Cambria" w:cs="Times New Roman"/>
          <w:sz w:val="20"/>
          <w:szCs w:val="20"/>
        </w:rPr>
        <w:t xml:space="preserve"> </w:t>
      </w:r>
      <w:r w:rsidRPr="00AE61D1">
        <w:rPr>
          <w:sz w:val="20"/>
          <w:szCs w:val="20"/>
        </w:rPr>
        <w:t xml:space="preserve">offers an array of contemporary and commercial-grade seating </w:t>
      </w:r>
      <w:r>
        <w:rPr>
          <w:sz w:val="20"/>
          <w:szCs w:val="20"/>
        </w:rPr>
        <w:t xml:space="preserve">that is </w:t>
      </w:r>
      <w:r w:rsidRPr="00AE61D1">
        <w:rPr>
          <w:sz w:val="20"/>
          <w:szCs w:val="20"/>
        </w:rPr>
        <w:t xml:space="preserve">built by experienced craftsmen for quality and long-lasting durability. Aceray’s strength lies in collaborating with top designers from around the world, as well as uncovering hidden talents of new and upcoming designers. Their collection of contemporary and unique seating solutions </w:t>
      </w:r>
      <w:r>
        <w:rPr>
          <w:sz w:val="20"/>
          <w:szCs w:val="20"/>
        </w:rPr>
        <w:t>are</w:t>
      </w:r>
      <w:r w:rsidRPr="00AE61D1">
        <w:rPr>
          <w:sz w:val="20"/>
          <w:szCs w:val="20"/>
        </w:rPr>
        <w:t xml:space="preserve"> installed in hotels, cafés, bars, restaurants, corporate environments, reception areas, health care facilities, schools, store displays, museums, public spaces, private residences and more. </w:t>
      </w:r>
    </w:p>
    <w:p w:rsidR="002B2EE7" w:rsidRDefault="002B2EE7" w:rsidP="002B2EE7"/>
    <w:p w:rsidR="002B2EE7" w:rsidRDefault="002B2EE7">
      <w:bookmarkStart w:id="0" w:name="_GoBack"/>
      <w:bookmarkEnd w:id="0"/>
    </w:p>
    <w:p w:rsidR="00226B42" w:rsidRDefault="00226B42"/>
    <w:sectPr w:rsidR="0022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MMIMB+FuturaLT-Light">
    <w:altName w:val="KMMIMB+FuturaLT-Light"/>
    <w:panose1 w:val="00000000000000000000"/>
    <w:charset w:val="00"/>
    <w:family w:val="swiss"/>
    <w:notTrueType/>
    <w:pitch w:val="default"/>
    <w:sig w:usb0="00000003" w:usb1="00000000" w:usb2="00000000" w:usb3="00000000" w:csb0="00000001" w:csb1="00000000"/>
  </w:font>
  <w:font w:name="Futuri Light">
    <w:altName w:val="Futuri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F0"/>
    <w:rsid w:val="001802D9"/>
    <w:rsid w:val="001B7832"/>
    <w:rsid w:val="00226B42"/>
    <w:rsid w:val="002B2EE7"/>
    <w:rsid w:val="00391EF0"/>
    <w:rsid w:val="00F8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F7A5-E5B3-415A-812D-FDF6C45F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F0"/>
    <w:rPr>
      <w:rFonts w:eastAsia="Calibri"/>
    </w:rPr>
  </w:style>
  <w:style w:type="paragraph" w:styleId="Heading4">
    <w:name w:val="heading 4"/>
    <w:basedOn w:val="Normal"/>
    <w:next w:val="Normal"/>
    <w:link w:val="Heading4Char"/>
    <w:unhideWhenUsed/>
    <w:qFormat/>
    <w:rsid w:val="00391EF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1EF0"/>
    <w:rPr>
      <w:rFonts w:ascii="Calibri" w:eastAsia="Times New Roman" w:hAnsi="Calibri" w:cs="Times New Roman"/>
      <w:b/>
      <w:bCs/>
      <w:sz w:val="28"/>
      <w:szCs w:val="28"/>
    </w:rPr>
  </w:style>
  <w:style w:type="character" w:customStyle="1" w:styleId="A2">
    <w:name w:val="A2"/>
    <w:uiPriority w:val="99"/>
    <w:rsid w:val="00391EF0"/>
    <w:rPr>
      <w:rFonts w:ascii="KMMIMB+FuturaLT-Light" w:hAnsi="KMMIMB+FuturaLT-Light"/>
      <w:color w:val="211D1E"/>
      <w:sz w:val="12"/>
    </w:rPr>
  </w:style>
  <w:style w:type="character" w:customStyle="1" w:styleId="A3">
    <w:name w:val="A3"/>
    <w:uiPriority w:val="99"/>
    <w:rsid w:val="00391EF0"/>
    <w:rPr>
      <w:rFonts w:ascii="Futuri Light" w:hAnsi="Futuri Light"/>
      <w:color w:val="211D1E"/>
      <w:sz w:val="17"/>
    </w:rPr>
  </w:style>
  <w:style w:type="character" w:styleId="Hyperlink">
    <w:name w:val="Hyperlink"/>
    <w:uiPriority w:val="99"/>
    <w:unhideWhenUsed/>
    <w:rsid w:val="00391EF0"/>
    <w:rPr>
      <w:color w:val="0000FF"/>
      <w:u w:val="single"/>
    </w:rPr>
  </w:style>
  <w:style w:type="paragraph" w:styleId="NoSpacing">
    <w:name w:val="No Spacing"/>
    <w:uiPriority w:val="1"/>
    <w:qFormat/>
    <w:rsid w:val="00F86C59"/>
    <w:pPr>
      <w:spacing w:after="0" w:line="240" w:lineRule="auto"/>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ray.com" TargetMode="External"/><Relationship Id="rId11" Type="http://schemas.openxmlformats.org/officeDocument/2006/relationships/hyperlink" Target="http://www.aceray.com" TargetMode="External"/><Relationship Id="rId5" Type="http://schemas.openxmlformats.org/officeDocument/2006/relationships/hyperlink" Target="http://www.aceray.com" TargetMode="External"/><Relationship Id="rId10" Type="http://schemas.openxmlformats.org/officeDocument/2006/relationships/hyperlink" Target="http://www.aceray.com" TargetMode="External"/><Relationship Id="rId4" Type="http://schemas.openxmlformats.org/officeDocument/2006/relationships/image" Target="media/image1.jpeg"/><Relationship Id="rId9" Type="http://schemas.openxmlformats.org/officeDocument/2006/relationships/hyperlink" Target="http://www.ace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Liptak</dc:creator>
  <cp:keywords/>
  <dc:description/>
  <cp:lastModifiedBy>Susan Liptak</cp:lastModifiedBy>
  <cp:revision>2</cp:revision>
  <dcterms:created xsi:type="dcterms:W3CDTF">2016-04-08T18:30:00Z</dcterms:created>
  <dcterms:modified xsi:type="dcterms:W3CDTF">2016-04-08T18:30:00Z</dcterms:modified>
</cp:coreProperties>
</file>