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right"/>
        <w:rPr>
          <w:rFonts w:ascii="Verdana"/>
          <w:color w:val="434343"/>
          <w:sz w:val="22"/>
          <w:szCs w:val="22"/>
          <w:u w:color="434343"/>
          <w:rtl w:val="0"/>
        </w:rPr>
      </w:pPr>
      <w:r>
        <w:rPr>
          <w:sz w:val="24"/>
          <w:szCs w:val="24"/>
          <w:rtl w:val="0"/>
        </w:rPr>
        <w:drawing>
          <wp:anchor distT="152400" distB="152400" distL="152400" distR="152400" simplePos="0" relativeHeight="251659264" behindDoc="0" locked="0" layoutInCell="1" allowOverlap="1">
            <wp:simplePos x="0" y="0"/>
            <wp:positionH relativeFrom="page">
              <wp:posOffset>2957323</wp:posOffset>
            </wp:positionH>
            <wp:positionV relativeFrom="page">
              <wp:posOffset>568959</wp:posOffset>
            </wp:positionV>
            <wp:extent cx="1845050" cy="86532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1845050" cy="865325"/>
                    </a:xfrm>
                    <a:prstGeom prst="rect">
                      <a:avLst/>
                    </a:prstGeom>
                    <a:ln w="12700" cap="flat">
                      <a:noFill/>
                      <a:miter lim="400000"/>
                    </a:ln>
                    <a:effectLst/>
                  </pic:spPr>
                </pic:pic>
              </a:graphicData>
            </a:graphic>
          </wp:anchor>
        </w:drawing>
      </w:r>
    </w:p>
    <w:p>
      <w:pPr>
        <w:pStyle w:val="Default"/>
        <w:rPr>
          <w:rFonts w:ascii="Verdana"/>
          <w:color w:val="434343"/>
          <w:sz w:val="22"/>
          <w:szCs w:val="22"/>
          <w:u w:color="434343"/>
          <w:rtl w:val="0"/>
        </w:rPr>
      </w:pPr>
    </w:p>
    <w:p>
      <w:pPr>
        <w:pStyle w:val="Default"/>
        <w:rPr>
          <w:rFonts w:ascii="Verdana" w:cs="Verdana" w:hAnsi="Verdana" w:eastAsia="Verdana"/>
          <w:color w:val="434343"/>
          <w:sz w:val="20"/>
          <w:szCs w:val="20"/>
          <w:u w:color="434343"/>
        </w:rPr>
      </w:pPr>
      <w:r>
        <w:rPr>
          <w:rFonts w:ascii="Verdana"/>
          <w:b w:val="1"/>
          <w:bCs w:val="1"/>
          <w:color w:val="434343"/>
          <w:sz w:val="20"/>
          <w:szCs w:val="20"/>
          <w:u w:color="434343"/>
          <w:rtl w:val="0"/>
          <w:lang w:val="en-US"/>
        </w:rPr>
        <w:t>FOR IMMEDIATE RELEASE</w:t>
      </w:r>
      <w:r>
        <w:rPr>
          <w:rFonts w:ascii="Verdana"/>
          <w:color w:val="434343"/>
          <w:sz w:val="20"/>
          <w:szCs w:val="20"/>
          <w:u w:color="434343"/>
          <w:rtl w:val="0"/>
          <w:lang w:val="en-US"/>
        </w:rPr>
        <w:t xml:space="preserve"> </w:t>
      </w:r>
    </w:p>
    <w:p>
      <w:pPr>
        <w:pStyle w:val="Default"/>
        <w:rPr>
          <w:rFonts w:ascii="Verdana" w:cs="Verdana" w:hAnsi="Verdana" w:eastAsia="Verdana"/>
          <w:color w:val="434343"/>
          <w:sz w:val="20"/>
          <w:szCs w:val="20"/>
          <w:u w:color="434343"/>
        </w:rPr>
      </w:pPr>
    </w:p>
    <w:p>
      <w:pPr>
        <w:pStyle w:val="Default"/>
        <w:rPr>
          <w:rFonts w:ascii="Verdana" w:cs="Verdana" w:hAnsi="Verdana" w:eastAsia="Verdana"/>
          <w:color w:val="434343"/>
          <w:sz w:val="20"/>
          <w:szCs w:val="20"/>
          <w:u w:color="434343"/>
        </w:rPr>
      </w:pPr>
      <w:r>
        <w:rPr>
          <w:rFonts w:ascii="Verdana"/>
          <w:color w:val="434343"/>
          <w:sz w:val="20"/>
          <w:szCs w:val="20"/>
          <w:u w:color="434343"/>
          <w:rtl w:val="0"/>
          <w:lang w:val="en-US"/>
        </w:rPr>
        <w:t>Coral Fabrics Celebrates 40th Anniversary</w:t>
      </w:r>
      <w:r>
        <w:rPr>
          <w:rFonts w:ascii="Verdana"/>
          <w:color w:val="434343"/>
          <w:sz w:val="20"/>
          <w:szCs w:val="20"/>
          <w:u w:color="434343"/>
          <w:rtl w:val="0"/>
          <w:lang w:val="en-US"/>
        </w:rPr>
        <w:t>, New York, NY, 2015</w:t>
      </w:r>
    </w:p>
    <w:p>
      <w:pPr>
        <w:pStyle w:val="Default"/>
        <w:rPr>
          <w:rFonts w:ascii="Verdana" w:cs="Verdana" w:hAnsi="Verdana" w:eastAsia="Verdana"/>
          <w:color w:val="434343"/>
          <w:sz w:val="20"/>
          <w:szCs w:val="20"/>
          <w:u w:color="434343"/>
        </w:rPr>
      </w:pPr>
    </w:p>
    <w:p>
      <w:pPr>
        <w:pStyle w:val="Default"/>
        <w:rPr>
          <w:rFonts w:ascii="Verdana" w:cs="Verdana" w:hAnsi="Verdana" w:eastAsia="Verdana"/>
          <w:color w:val="434343"/>
          <w:sz w:val="20"/>
          <w:szCs w:val="20"/>
          <w:u w:color="434343"/>
        </w:rPr>
      </w:pPr>
      <w:r>
        <w:rPr>
          <w:rFonts w:ascii="Verdana"/>
          <w:color w:val="434343"/>
          <w:sz w:val="20"/>
          <w:szCs w:val="20"/>
          <w:u w:color="434343"/>
          <w:rtl w:val="0"/>
        </w:rPr>
        <w:t>Coral</w:t>
      </w:r>
      <w:r>
        <w:rPr>
          <w:rFonts w:ascii="Verdana"/>
          <w:color w:val="434343"/>
          <w:sz w:val="20"/>
          <w:szCs w:val="20"/>
          <w:u w:color="434343"/>
          <w:rtl w:val="0"/>
          <w:lang w:val="en-US"/>
        </w:rPr>
        <w:t xml:space="preserve"> Fabrics, a major purveyor of Contract textiles, is celebrating 40 years as the go-to fabric resource for Healthcare, Institutional, Government, Educational and </w:t>
      </w:r>
      <w:r>
        <w:rPr>
          <w:rFonts w:ascii="Verdana"/>
          <w:color w:val="434343"/>
          <w:sz w:val="20"/>
          <w:szCs w:val="20"/>
          <w:u w:color="434343"/>
          <w:rtl w:val="0"/>
        </w:rPr>
        <w:t>Corporate</w:t>
      </w:r>
      <w:r>
        <w:rPr>
          <w:rFonts w:ascii="Verdana"/>
          <w:color w:val="434343"/>
          <w:sz w:val="20"/>
          <w:szCs w:val="20"/>
          <w:u w:color="434343"/>
          <w:rtl w:val="0"/>
          <w:lang w:val="en-US"/>
        </w:rPr>
        <w:t xml:space="preserve"> environments. Founded in Chicago, Coral was originally known as </w:t>
      </w:r>
      <w:r>
        <w:rPr>
          <w:rFonts w:hAnsi="Verdana" w:hint="default"/>
          <w:color w:val="434343"/>
          <w:sz w:val="20"/>
          <w:szCs w:val="20"/>
          <w:u w:color="434343"/>
          <w:rtl w:val="0"/>
        </w:rPr>
        <w:t>“</w:t>
      </w:r>
      <w:r>
        <w:rPr>
          <w:rFonts w:ascii="Verdana"/>
          <w:color w:val="434343"/>
          <w:sz w:val="20"/>
          <w:szCs w:val="20"/>
          <w:u w:color="434343"/>
          <w:rtl w:val="0"/>
          <w:lang w:val="en-US"/>
        </w:rPr>
        <w:t>Coral of Chicago</w:t>
      </w:r>
      <w:r>
        <w:rPr>
          <w:rFonts w:hAnsi="Verdana" w:hint="default"/>
          <w:color w:val="434343"/>
          <w:sz w:val="20"/>
          <w:szCs w:val="20"/>
          <w:u w:color="434343"/>
          <w:rtl w:val="0"/>
        </w:rPr>
        <w:t xml:space="preserve">” </w:t>
      </w:r>
      <w:r>
        <w:rPr>
          <w:rFonts w:ascii="Verdana"/>
          <w:color w:val="434343"/>
          <w:sz w:val="20"/>
          <w:szCs w:val="20"/>
          <w:u w:color="434343"/>
          <w:rtl w:val="0"/>
          <w:lang w:val="en-US"/>
        </w:rPr>
        <w:t xml:space="preserve">and initially made its name as a purveyor of casements - open weave drapery, widely used in office windows at the time. In its first ten years, Coral rose to become one of the leading suppliers of casements for corporate office spaces. As the market began to change, demand grew for different types of fabrics at the window and elsewhere in contract spaces. Coral expanded its product line to include upholstery fabrics, cubicle curtains and other types of textiles for drapery, meeting the demands of the evolving market.   </w:t>
      </w:r>
    </w:p>
    <w:p>
      <w:pPr>
        <w:pStyle w:val="Default"/>
        <w:rPr>
          <w:rFonts w:ascii="Verdana" w:cs="Verdana" w:hAnsi="Verdana" w:eastAsia="Verdana"/>
          <w:color w:val="434343"/>
          <w:sz w:val="20"/>
          <w:szCs w:val="20"/>
          <w:u w:color="434343"/>
        </w:rPr>
      </w:pPr>
    </w:p>
    <w:p>
      <w:pPr>
        <w:pStyle w:val="Default"/>
        <w:rPr>
          <w:rFonts w:ascii="Verdana" w:cs="Verdana" w:hAnsi="Verdana" w:eastAsia="Verdana"/>
          <w:color w:val="434343"/>
          <w:sz w:val="20"/>
          <w:szCs w:val="20"/>
          <w:u w:color="434343"/>
        </w:rPr>
      </w:pPr>
      <w:r>
        <w:rPr>
          <w:rFonts w:ascii="Verdana"/>
          <w:color w:val="434343"/>
          <w:sz w:val="20"/>
          <w:szCs w:val="20"/>
          <w:u w:color="434343"/>
          <w:rtl w:val="0"/>
          <w:lang w:val="en-US"/>
        </w:rPr>
        <w:t>In 2001, Coral was purchased by Charles Samelson Inc.,</w:t>
      </w:r>
      <w:r>
        <w:rPr>
          <w:rFonts w:ascii="Verdana"/>
          <w:color w:val="434343"/>
          <w:sz w:val="20"/>
          <w:szCs w:val="20"/>
          <w:u w:color="434343"/>
          <w:rtl w:val="0"/>
        </w:rPr>
        <w:t xml:space="preserve"> </w:t>
      </w:r>
      <w:r>
        <w:rPr>
          <w:rFonts w:ascii="Verdana"/>
          <w:color w:val="434343"/>
          <w:sz w:val="20"/>
          <w:szCs w:val="20"/>
          <w:u w:color="434343"/>
          <w:rtl w:val="0"/>
          <w:lang w:val="en-US"/>
        </w:rPr>
        <w:t>whose far reaching resources supported Coral in further expanding its product offerings. Today Coral provides privacy</w:t>
      </w:r>
      <w:r>
        <w:rPr>
          <w:rFonts w:ascii="Verdana"/>
          <w:color w:val="434343"/>
          <w:sz w:val="20"/>
          <w:szCs w:val="20"/>
          <w:u w:color="434343"/>
          <w:rtl w:val="0"/>
          <w:lang w:val="fr-FR"/>
        </w:rPr>
        <w:t xml:space="preserve"> curtains, barrier </w:t>
      </w:r>
      <w:r>
        <w:rPr>
          <w:rFonts w:ascii="Verdana"/>
          <w:color w:val="434343"/>
          <w:sz w:val="20"/>
          <w:szCs w:val="20"/>
          <w:u w:color="434343"/>
          <w:rtl w:val="0"/>
          <w:lang w:val="en-US"/>
        </w:rPr>
        <w:t xml:space="preserve">fabrics, vinyls, woven upholstery, sheers, and narrow and wide width prints for window, seating, top-of-bed, accessories and shower curtains </w:t>
      </w:r>
      <w:r>
        <w:rPr>
          <w:rFonts w:hAnsi="Verdana" w:hint="default"/>
          <w:color w:val="434343"/>
          <w:sz w:val="20"/>
          <w:szCs w:val="20"/>
          <w:u w:color="434343"/>
          <w:rtl w:val="0"/>
          <w:lang w:val="en-US"/>
        </w:rPr>
        <w:t xml:space="preserve">— </w:t>
      </w:r>
      <w:r>
        <w:rPr>
          <w:rFonts w:ascii="Verdana"/>
          <w:color w:val="434343"/>
          <w:sz w:val="20"/>
          <w:szCs w:val="20"/>
          <w:u w:color="434343"/>
          <w:rtl w:val="0"/>
          <w:lang w:val="en-US"/>
        </w:rPr>
        <w:t xml:space="preserve">all inherently fire resistant (IFR) and designed to perform in contract environments. </w:t>
      </w:r>
    </w:p>
    <w:p>
      <w:pPr>
        <w:pStyle w:val="Default"/>
        <w:rPr>
          <w:rFonts w:ascii="Verdana" w:cs="Verdana" w:hAnsi="Verdana" w:eastAsia="Verdana"/>
          <w:color w:val="434343"/>
          <w:sz w:val="20"/>
          <w:szCs w:val="20"/>
          <w:u w:color="434343"/>
        </w:rPr>
      </w:pPr>
    </w:p>
    <w:p>
      <w:pPr>
        <w:pStyle w:val="Default"/>
        <w:rPr>
          <w:rFonts w:ascii="Verdana" w:cs="Verdana" w:hAnsi="Verdana" w:eastAsia="Verdana"/>
          <w:color w:val="434343"/>
          <w:sz w:val="20"/>
          <w:szCs w:val="20"/>
          <w:u w:color="434343"/>
        </w:rPr>
      </w:pPr>
      <w:r>
        <w:rPr>
          <w:rFonts w:ascii="Verdana"/>
          <w:color w:val="434343"/>
          <w:sz w:val="20"/>
          <w:szCs w:val="20"/>
          <w:u w:color="434343"/>
          <w:rtl w:val="0"/>
          <w:lang w:val="en-US"/>
        </w:rPr>
        <w:t xml:space="preserve">Coral has developed a strong custom textiles department and is a leading source of custom fabric created to meet the design and performance specifications of properties in its key markets. Working with the client property and/or interior designer, Coral will create the desired design in the colors </w:t>
      </w:r>
      <w:r>
        <w:rPr>
          <w:rFonts w:ascii="Verdana"/>
          <w:color w:val="434343"/>
          <w:sz w:val="20"/>
          <w:szCs w:val="20"/>
          <w:u w:color="434343"/>
          <w:rtl w:val="0"/>
        </w:rPr>
        <w:t>specifi</w:t>
      </w:r>
      <w:r>
        <w:rPr>
          <w:rFonts w:ascii="Verdana"/>
          <w:color w:val="434343"/>
          <w:sz w:val="20"/>
          <w:szCs w:val="20"/>
          <w:u w:color="434343"/>
          <w:rtl w:val="0"/>
          <w:lang w:val="en-US"/>
        </w:rPr>
        <w:t xml:space="preserve">ed, printed on an IFR base cloth or woven, as required.   </w:t>
      </w:r>
    </w:p>
    <w:p>
      <w:pPr>
        <w:pStyle w:val="Default"/>
        <w:rPr>
          <w:rFonts w:ascii="Verdana" w:cs="Verdana" w:hAnsi="Verdana" w:eastAsia="Verdana"/>
          <w:color w:val="434343"/>
          <w:sz w:val="20"/>
          <w:szCs w:val="20"/>
          <w:u w:color="434343"/>
        </w:rPr>
      </w:pPr>
    </w:p>
    <w:p>
      <w:pPr>
        <w:pStyle w:val="Default"/>
        <w:rPr>
          <w:rFonts w:ascii="Verdana" w:cs="Verdana" w:hAnsi="Verdana" w:eastAsia="Verdana"/>
          <w:color w:val="434343"/>
          <w:sz w:val="20"/>
          <w:szCs w:val="20"/>
          <w:u w:color="434343"/>
        </w:rPr>
      </w:pPr>
      <w:r>
        <w:rPr>
          <w:rFonts w:ascii="Verdana"/>
          <w:color w:val="434343"/>
          <w:sz w:val="20"/>
          <w:szCs w:val="20"/>
          <w:u w:color="434343"/>
          <w:rtl w:val="0"/>
          <w:lang w:val="en-US"/>
        </w:rPr>
        <w:t>Coral</w:t>
      </w:r>
      <w:r>
        <w:rPr>
          <w:rFonts w:hAnsi="Verdana" w:hint="default"/>
          <w:color w:val="434343"/>
          <w:sz w:val="20"/>
          <w:szCs w:val="20"/>
          <w:u w:color="434343"/>
          <w:rtl w:val="0"/>
          <w:lang w:val="en-US"/>
        </w:rPr>
        <w:t>’</w:t>
      </w:r>
      <w:r>
        <w:rPr>
          <w:rFonts w:ascii="Verdana"/>
          <w:color w:val="434343"/>
          <w:sz w:val="20"/>
          <w:szCs w:val="20"/>
          <w:u w:color="434343"/>
          <w:rtl w:val="0"/>
          <w:lang w:val="en-US"/>
        </w:rPr>
        <w:t>s Customer Service Team and state-of-the-art warehouse facility in South Carolina deliver impeccable service. Coral stocks thousands of yards of its wide variety of fabrics and will ship small or large quantities when and where you need them.  Add to that competitive pricing and you</w:t>
      </w:r>
      <w:r>
        <w:rPr>
          <w:rFonts w:hAnsi="Verdana" w:hint="default"/>
          <w:color w:val="434343"/>
          <w:sz w:val="20"/>
          <w:szCs w:val="20"/>
          <w:u w:color="434343"/>
          <w:rtl w:val="0"/>
          <w:lang w:val="en-US"/>
        </w:rPr>
        <w:t>’</w:t>
      </w:r>
      <w:r>
        <w:rPr>
          <w:rFonts w:ascii="Verdana"/>
          <w:color w:val="434343"/>
          <w:sz w:val="20"/>
          <w:szCs w:val="20"/>
          <w:u w:color="434343"/>
          <w:rtl w:val="0"/>
          <w:lang w:val="en-US"/>
        </w:rPr>
        <w:t xml:space="preserve">ll understand why Coral has a reputation for being a one-stop textiles resource for </w:t>
      </w:r>
    </w:p>
    <w:p>
      <w:pPr>
        <w:pStyle w:val="Default"/>
        <w:rPr>
          <w:rFonts w:ascii="Verdana" w:cs="Verdana" w:hAnsi="Verdana" w:eastAsia="Verdana"/>
          <w:color w:val="434343"/>
          <w:sz w:val="20"/>
          <w:szCs w:val="20"/>
          <w:u w:color="434343"/>
        </w:rPr>
      </w:pPr>
      <w:r>
        <w:rPr>
          <w:rFonts w:ascii="Verdana"/>
          <w:color w:val="434343"/>
          <w:sz w:val="20"/>
          <w:szCs w:val="20"/>
          <w:u w:color="434343"/>
          <w:rtl w:val="0"/>
          <w:lang w:val="en-US"/>
        </w:rPr>
        <w:t>Healthcare, Institutional, Government, Educational and Corporate spaces.</w:t>
      </w:r>
    </w:p>
    <w:p>
      <w:pPr>
        <w:pStyle w:val="Default"/>
        <w:rPr>
          <w:rFonts w:ascii="Verdana" w:cs="Verdana" w:hAnsi="Verdana" w:eastAsia="Verdana"/>
          <w:color w:val="434343"/>
          <w:sz w:val="20"/>
          <w:szCs w:val="20"/>
          <w:u w:color="434343"/>
        </w:rPr>
      </w:pPr>
    </w:p>
    <w:p>
      <w:pPr>
        <w:pStyle w:val="Default"/>
        <w:rPr>
          <w:rFonts w:ascii="Verdana" w:cs="Verdana" w:hAnsi="Verdana" w:eastAsia="Verdana"/>
          <w:color w:val="434343"/>
          <w:sz w:val="20"/>
          <w:szCs w:val="20"/>
          <w:u w:color="434343"/>
        </w:rPr>
      </w:pPr>
      <w:r>
        <w:rPr>
          <w:rFonts w:ascii="Verdana"/>
          <w:color w:val="434343"/>
          <w:sz w:val="20"/>
          <w:szCs w:val="20"/>
          <w:u w:color="434343"/>
          <w:rtl w:val="0"/>
          <w:lang w:val="en-US"/>
        </w:rPr>
        <w:t>Visit Coral</w:t>
      </w:r>
      <w:r>
        <w:rPr>
          <w:rFonts w:hAnsi="Verdana" w:hint="default"/>
          <w:color w:val="434343"/>
          <w:sz w:val="20"/>
          <w:szCs w:val="20"/>
          <w:u w:color="434343"/>
          <w:rtl w:val="0"/>
          <w:lang w:val="en-US"/>
        </w:rPr>
        <w:t>’</w:t>
      </w:r>
      <w:r>
        <w:rPr>
          <w:rFonts w:ascii="Verdana"/>
          <w:color w:val="434343"/>
          <w:sz w:val="20"/>
          <w:szCs w:val="20"/>
          <w:u w:color="434343"/>
          <w:rtl w:val="0"/>
          <w:lang w:val="en-US"/>
        </w:rPr>
        <w:t>s website to explore the multitude of choices in it</w:t>
      </w:r>
      <w:r>
        <w:rPr>
          <w:rFonts w:hAnsi="Verdana" w:hint="default"/>
          <w:color w:val="434343"/>
          <w:sz w:val="20"/>
          <w:szCs w:val="20"/>
          <w:u w:color="434343"/>
          <w:rtl w:val="0"/>
          <w:lang w:val="en-US"/>
        </w:rPr>
        <w:t>’</w:t>
      </w:r>
      <w:r>
        <w:rPr>
          <w:rFonts w:ascii="Verdana"/>
          <w:color w:val="434343"/>
          <w:sz w:val="20"/>
          <w:szCs w:val="20"/>
          <w:u w:color="434343"/>
          <w:rtl w:val="0"/>
          <w:lang w:val="en-US"/>
        </w:rPr>
        <w:t>s vast product library using the dynamic search engine. Order a memo on-line or call 1.800.621.5250.</w:t>
      </w:r>
    </w:p>
    <w:p>
      <w:pPr>
        <w:pStyle w:val="Default"/>
        <w:rPr>
          <w:rFonts w:ascii="Verdana" w:cs="Verdana" w:hAnsi="Verdana" w:eastAsia="Verdana"/>
          <w:color w:val="434343"/>
          <w:sz w:val="20"/>
          <w:szCs w:val="20"/>
          <w:u w:color="434343"/>
        </w:rPr>
      </w:pPr>
    </w:p>
    <w:p>
      <w:pPr>
        <w:pStyle w:val="Default"/>
        <w:rPr>
          <w:rFonts w:ascii="Verdana" w:cs="Verdana" w:hAnsi="Verdana" w:eastAsia="Verdana"/>
          <w:color w:val="434343"/>
          <w:sz w:val="20"/>
          <w:szCs w:val="20"/>
          <w:u w:color="434343"/>
        </w:rPr>
      </w:pPr>
    </w:p>
    <w:p>
      <w:pPr>
        <w:pStyle w:val="Default"/>
        <w:rPr>
          <w:rFonts w:ascii="Verdana" w:cs="Verdana" w:hAnsi="Verdana" w:eastAsia="Verdana"/>
          <w:color w:val="434343"/>
          <w:sz w:val="20"/>
          <w:szCs w:val="20"/>
          <w:u w:color="434343"/>
        </w:rPr>
      </w:pPr>
      <w:r>
        <w:rPr>
          <w:rFonts w:ascii="Verdana"/>
          <w:color w:val="434343"/>
          <w:sz w:val="20"/>
          <w:szCs w:val="20"/>
          <w:u w:color="434343"/>
          <w:rtl w:val="0"/>
          <w:lang w:val="en-US"/>
        </w:rPr>
        <w:t>Contact:    Graham Marketing Group</w:t>
      </w:r>
    </w:p>
    <w:p>
      <w:pPr>
        <w:pStyle w:val="Default"/>
        <w:rPr>
          <w:rFonts w:ascii="Verdana" w:cs="Verdana" w:hAnsi="Verdana" w:eastAsia="Verdana"/>
          <w:color w:val="434343"/>
          <w:sz w:val="20"/>
          <w:szCs w:val="20"/>
          <w:u w:color="434343"/>
        </w:rPr>
      </w:pPr>
      <w:r>
        <w:rPr>
          <w:rFonts w:ascii="Verdana"/>
          <w:color w:val="434343"/>
          <w:sz w:val="20"/>
          <w:szCs w:val="20"/>
          <w:u w:color="434343"/>
          <w:rtl w:val="0"/>
          <w:lang w:val="en-US"/>
        </w:rPr>
        <w:t xml:space="preserve">                805.448.9418; marcy@gramargrp.com</w:t>
      </w:r>
    </w:p>
    <w:p>
      <w:pPr>
        <w:pStyle w:val="Default"/>
        <w:rPr>
          <w:rFonts w:ascii="Verdana" w:cs="Verdana" w:hAnsi="Verdana" w:eastAsia="Verdana"/>
          <w:color w:val="434343"/>
          <w:sz w:val="22"/>
          <w:szCs w:val="22"/>
          <w:u w:color="434343"/>
          <w:rtl w:val="0"/>
        </w:rPr>
      </w:pPr>
    </w:p>
    <w:p>
      <w:pPr>
        <w:pStyle w:val="Default"/>
        <w:rPr>
          <w:rFonts w:ascii="Verdana" w:cs="Verdana" w:hAnsi="Verdana" w:eastAsia="Verdana"/>
          <w:color w:val="434343"/>
          <w:sz w:val="22"/>
          <w:szCs w:val="22"/>
          <w:u w:color="434343"/>
          <w:rtl w:val="0"/>
        </w:rPr>
      </w:pPr>
    </w:p>
    <w:p>
      <w:pPr>
        <w:pStyle w:val="Default"/>
        <w:rPr>
          <w:rFonts w:ascii="Verdana" w:cs="Verdana" w:hAnsi="Verdana" w:eastAsia="Verdana"/>
          <w:color w:val="434343"/>
          <w:sz w:val="22"/>
          <w:szCs w:val="22"/>
          <w:u w:color="434343"/>
          <w:rtl w:val="0"/>
        </w:rPr>
      </w:pPr>
    </w:p>
    <w:p>
      <w:pPr>
        <w:pStyle w:val="Default"/>
        <w:rPr>
          <w:rFonts w:ascii="Optima" w:cs="Optima" w:hAnsi="Optima" w:eastAsia="Optima"/>
          <w:color w:val="4771d6"/>
          <w:u w:color="434343"/>
        </w:rPr>
      </w:pPr>
      <w:r>
        <w:rPr>
          <w:rFonts w:ascii="Optima"/>
          <w:color w:val="4771d6"/>
          <w:sz w:val="22"/>
          <w:szCs w:val="22"/>
          <w:u w:color="434343"/>
          <w:rtl w:val="0"/>
          <w:lang w:val="nl-NL"/>
        </w:rPr>
        <w:t xml:space="preserve">102 Madison Avenue, 6th Floor </w:t>
      </w:r>
      <w:r>
        <w:rPr>
          <w:rFonts w:ascii="Optima" w:cs="Optima" w:hAnsi="Optima" w:eastAsia="Optima"/>
          <w:color w:val="4771d6"/>
          <w:sz w:val="22"/>
          <w:szCs w:val="22"/>
          <w:u w:color="434343"/>
          <w:rtl w:val="0"/>
          <w:lang w:val="en-US"/>
        </w:rPr>
        <w:tab/>
        <w:tab/>
        <w:tab/>
        <w:tab/>
        <w:tab/>
        <w:t xml:space="preserve">            1.800.621.5250</w:t>
      </w:r>
    </w:p>
    <w:p>
      <w:pPr>
        <w:pStyle w:val="Default"/>
      </w:pPr>
      <w:r>
        <w:rPr>
          <w:rFonts w:ascii="Optima"/>
          <w:color w:val="4771d6"/>
          <w:sz w:val="22"/>
          <w:szCs w:val="22"/>
          <w:u w:color="434343"/>
          <w:rtl w:val="0"/>
        </w:rPr>
        <w:t>New York, NY 10016</w:t>
      </w:r>
      <w:r>
        <w:rPr>
          <w:rFonts w:ascii="Optima" w:cs="Optima" w:hAnsi="Optima" w:eastAsia="Optima"/>
          <w:color w:val="4771d6"/>
          <w:sz w:val="22"/>
          <w:szCs w:val="22"/>
          <w:u w:color="434343"/>
          <w:rtl w:val="0"/>
          <w:lang w:val="en-US"/>
        </w:rPr>
        <w:tab/>
        <w:tab/>
        <w:tab/>
        <w:tab/>
        <w:tab/>
        <w:tab/>
        <w:t xml:space="preserve">                        coralfabrics.com</w:t>
        <w:tab/>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